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68A" w:rsidRPr="00560CC4" w:rsidRDefault="0023468A" w:rsidP="0023468A">
      <w:pPr>
        <w:pStyle w:val="Brezrazmikov"/>
        <w:jc w:val="center"/>
        <w:rPr>
          <w:rFonts w:ascii="Arial" w:hAnsi="Arial" w:cs="Arial"/>
          <w:b/>
          <w:bCs/>
          <w:i/>
          <w:iCs/>
          <w:sz w:val="24"/>
          <w:szCs w:val="24"/>
        </w:rPr>
      </w:pPr>
      <w:r w:rsidRPr="00560CC4">
        <w:rPr>
          <w:rFonts w:ascii="Arial" w:hAnsi="Arial" w:cs="Arial"/>
          <w:b/>
          <w:sz w:val="24"/>
          <w:szCs w:val="24"/>
        </w:rPr>
        <w:t>SREDNJA ŠOLA ZAGORJE</w:t>
      </w:r>
    </w:p>
    <w:p w:rsidR="0023468A" w:rsidRPr="00560CC4" w:rsidRDefault="0023468A" w:rsidP="0023468A">
      <w:pPr>
        <w:pStyle w:val="Brezrazmikov"/>
        <w:jc w:val="center"/>
        <w:rPr>
          <w:rFonts w:ascii="Arial" w:hAnsi="Arial" w:cs="Arial"/>
          <w:b/>
          <w:bCs/>
          <w:i/>
          <w:iCs/>
          <w:sz w:val="24"/>
          <w:szCs w:val="24"/>
        </w:rPr>
      </w:pPr>
      <w:r w:rsidRPr="00560CC4">
        <w:rPr>
          <w:rFonts w:ascii="Arial" w:hAnsi="Arial" w:cs="Arial"/>
          <w:b/>
          <w:sz w:val="24"/>
          <w:szCs w:val="24"/>
        </w:rPr>
        <w:t>Cesta zmage 5</w:t>
      </w:r>
    </w:p>
    <w:p w:rsidR="0023468A" w:rsidRPr="00560CC4" w:rsidRDefault="004D1C00" w:rsidP="0023468A">
      <w:pPr>
        <w:pStyle w:val="Brezrazmikov"/>
        <w:jc w:val="center"/>
        <w:rPr>
          <w:rFonts w:ascii="Arial" w:hAnsi="Arial" w:cs="Arial"/>
          <w:b/>
          <w:bCs/>
          <w:i/>
          <w:iCs/>
          <w:sz w:val="24"/>
          <w:szCs w:val="24"/>
        </w:rPr>
      </w:pPr>
      <w:r w:rsidRPr="00560CC4">
        <w:rPr>
          <w:rFonts w:ascii="Arial" w:hAnsi="Arial" w:cs="Arial"/>
          <w:b/>
          <w:sz w:val="24"/>
          <w:szCs w:val="24"/>
        </w:rPr>
        <w:t xml:space="preserve">1410 </w:t>
      </w:r>
      <w:r w:rsidR="0023468A" w:rsidRPr="00560CC4">
        <w:rPr>
          <w:rFonts w:ascii="Arial" w:hAnsi="Arial" w:cs="Arial"/>
          <w:b/>
          <w:sz w:val="24"/>
          <w:szCs w:val="24"/>
        </w:rPr>
        <w:t>Zagorje ob Savi</w:t>
      </w: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r w:rsidRPr="00560CC4">
        <w:rPr>
          <w:rFonts w:ascii="Arial" w:hAnsi="Arial" w:cs="Arial"/>
          <w:noProof/>
          <w:sz w:val="24"/>
          <w:szCs w:val="24"/>
          <w:lang w:eastAsia="sl-SI"/>
        </w:rPr>
        <w:drawing>
          <wp:inline distT="0" distB="0" distL="0" distR="0">
            <wp:extent cx="1466850" cy="1285875"/>
            <wp:effectExtent l="0" t="0" r="0" b="9525"/>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bright="18000" contrast="-18000"/>
                      <a:extLst>
                        <a:ext uri="{28A0092B-C50C-407E-A947-70E740481C1C}">
                          <a14:useLocalDpi xmlns:a14="http://schemas.microsoft.com/office/drawing/2010/main" val="0"/>
                        </a:ext>
                      </a:extLst>
                    </a:blip>
                    <a:srcRect/>
                    <a:stretch>
                      <a:fillRect/>
                    </a:stretch>
                  </pic:blipFill>
                  <pic:spPr bwMode="auto">
                    <a:xfrm>
                      <a:off x="0" y="0"/>
                      <a:ext cx="1466850" cy="1285875"/>
                    </a:xfrm>
                    <a:prstGeom prst="rect">
                      <a:avLst/>
                    </a:prstGeom>
                    <a:noFill/>
                    <a:ln>
                      <a:noFill/>
                    </a:ln>
                  </pic:spPr>
                </pic:pic>
              </a:graphicData>
            </a:graphic>
          </wp:inline>
        </w:drawing>
      </w: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rPr>
          <w:rFonts w:ascii="Arial" w:hAnsi="Arial" w:cs="Arial"/>
          <w:sz w:val="32"/>
          <w:szCs w:val="24"/>
        </w:rPr>
      </w:pPr>
    </w:p>
    <w:p w:rsidR="0023468A" w:rsidRPr="00560CC4" w:rsidRDefault="0023468A" w:rsidP="0023468A">
      <w:pPr>
        <w:pStyle w:val="Brezrazmikov"/>
        <w:jc w:val="center"/>
        <w:rPr>
          <w:rFonts w:ascii="Arial" w:eastAsia="Times New Roman" w:hAnsi="Arial" w:cs="Arial"/>
          <w:b/>
          <w:sz w:val="36"/>
          <w:szCs w:val="24"/>
          <w:lang w:eastAsia="sl-SI"/>
        </w:rPr>
      </w:pPr>
      <w:r w:rsidRPr="00560CC4">
        <w:rPr>
          <w:rFonts w:ascii="Arial" w:hAnsi="Arial" w:cs="Arial"/>
          <w:b/>
          <w:sz w:val="36"/>
          <w:szCs w:val="24"/>
        </w:rPr>
        <w:t xml:space="preserve">POROČILO O DELU KOMISIJE ZA KAKOVOST </w:t>
      </w:r>
      <w:r w:rsidRPr="00560CC4">
        <w:rPr>
          <w:rFonts w:ascii="Arial" w:eastAsia="Times New Roman" w:hAnsi="Arial" w:cs="Arial"/>
          <w:b/>
          <w:sz w:val="36"/>
          <w:szCs w:val="24"/>
          <w:lang w:eastAsia="sl-SI"/>
        </w:rPr>
        <w:t>NA SREDNJI ŠOLI ZAGORJE</w:t>
      </w:r>
    </w:p>
    <w:p w:rsidR="0023468A" w:rsidRPr="00560CC4" w:rsidRDefault="0023468A" w:rsidP="0023468A">
      <w:pPr>
        <w:pStyle w:val="Brezrazmikov"/>
        <w:jc w:val="center"/>
        <w:rPr>
          <w:rFonts w:ascii="Arial" w:hAnsi="Arial" w:cs="Arial"/>
          <w:bCs/>
          <w:i/>
          <w:iCs/>
          <w:sz w:val="24"/>
          <w:szCs w:val="24"/>
        </w:rPr>
      </w:pPr>
    </w:p>
    <w:p w:rsidR="0023468A" w:rsidRPr="00560CC4" w:rsidRDefault="001A5422" w:rsidP="0023468A">
      <w:pPr>
        <w:pStyle w:val="Brezrazmikov"/>
        <w:jc w:val="center"/>
        <w:rPr>
          <w:rFonts w:ascii="Arial" w:hAnsi="Arial" w:cs="Arial"/>
          <w:b/>
          <w:bCs/>
          <w:iCs/>
          <w:sz w:val="28"/>
          <w:szCs w:val="24"/>
        </w:rPr>
      </w:pPr>
      <w:r>
        <w:rPr>
          <w:rFonts w:ascii="Arial" w:hAnsi="Arial" w:cs="Arial"/>
          <w:b/>
          <w:bCs/>
          <w:iCs/>
          <w:sz w:val="28"/>
          <w:szCs w:val="24"/>
        </w:rPr>
        <w:t>ŠOLSKO LETO 2023/2024</w:t>
      </w: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F36CBC">
      <w:pPr>
        <w:pStyle w:val="Brezrazmikov"/>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b/>
          <w:sz w:val="28"/>
          <w:szCs w:val="24"/>
        </w:rPr>
      </w:pPr>
    </w:p>
    <w:p w:rsidR="00BE3653" w:rsidRPr="00560CC4" w:rsidRDefault="00BE3653" w:rsidP="0023468A">
      <w:pPr>
        <w:pStyle w:val="Brezrazmikov"/>
        <w:jc w:val="center"/>
        <w:rPr>
          <w:rFonts w:ascii="Arial" w:hAnsi="Arial" w:cs="Arial"/>
          <w:b/>
          <w:sz w:val="28"/>
          <w:szCs w:val="24"/>
        </w:rPr>
      </w:pPr>
    </w:p>
    <w:p w:rsidR="00BE3653" w:rsidRPr="00560CC4" w:rsidRDefault="00BE3653" w:rsidP="0023468A">
      <w:pPr>
        <w:pStyle w:val="Brezrazmikov"/>
        <w:jc w:val="center"/>
        <w:rPr>
          <w:rFonts w:ascii="Arial" w:hAnsi="Arial" w:cs="Arial"/>
          <w:b/>
          <w:sz w:val="28"/>
          <w:szCs w:val="24"/>
        </w:rPr>
      </w:pPr>
    </w:p>
    <w:p w:rsidR="00BE3653" w:rsidRPr="00560CC4" w:rsidRDefault="00BE3653" w:rsidP="0023468A">
      <w:pPr>
        <w:pStyle w:val="Brezrazmikov"/>
        <w:jc w:val="center"/>
        <w:rPr>
          <w:rFonts w:ascii="Arial" w:hAnsi="Arial" w:cs="Arial"/>
          <w:b/>
          <w:sz w:val="28"/>
          <w:szCs w:val="24"/>
        </w:rPr>
      </w:pPr>
    </w:p>
    <w:p w:rsidR="00BE3653" w:rsidRPr="00560CC4" w:rsidRDefault="00BE3653" w:rsidP="0023468A">
      <w:pPr>
        <w:pStyle w:val="Brezrazmikov"/>
        <w:jc w:val="center"/>
        <w:rPr>
          <w:rFonts w:ascii="Arial" w:hAnsi="Arial" w:cs="Arial"/>
          <w:b/>
          <w:sz w:val="28"/>
          <w:szCs w:val="24"/>
        </w:rPr>
      </w:pPr>
    </w:p>
    <w:p w:rsidR="00BE3653" w:rsidRPr="00560CC4" w:rsidRDefault="00BE3653" w:rsidP="0023468A">
      <w:pPr>
        <w:pStyle w:val="Brezrazmikov"/>
        <w:jc w:val="center"/>
        <w:rPr>
          <w:rFonts w:ascii="Arial" w:hAnsi="Arial" w:cs="Arial"/>
          <w:b/>
          <w:sz w:val="28"/>
          <w:szCs w:val="24"/>
        </w:rPr>
      </w:pPr>
    </w:p>
    <w:p w:rsidR="00BE3653" w:rsidRPr="00560CC4" w:rsidRDefault="00BE3653"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bCs/>
          <w:iCs/>
          <w:sz w:val="24"/>
          <w:szCs w:val="24"/>
        </w:rPr>
      </w:pPr>
      <w:r w:rsidRPr="00560CC4">
        <w:rPr>
          <w:rFonts w:ascii="Arial" w:hAnsi="Arial" w:cs="Arial"/>
          <w:sz w:val="24"/>
          <w:szCs w:val="24"/>
        </w:rPr>
        <w:t xml:space="preserve">Zagorje ob Savi, </w:t>
      </w:r>
      <w:r w:rsidR="00D40232">
        <w:rPr>
          <w:rFonts w:ascii="Arial" w:hAnsi="Arial" w:cs="Arial"/>
          <w:bCs/>
          <w:iCs/>
          <w:sz w:val="24"/>
          <w:szCs w:val="24"/>
        </w:rPr>
        <w:t xml:space="preserve">julij </w:t>
      </w:r>
      <w:r w:rsidR="001A5422">
        <w:rPr>
          <w:rFonts w:ascii="Arial" w:hAnsi="Arial" w:cs="Arial"/>
          <w:bCs/>
          <w:iCs/>
          <w:sz w:val="24"/>
          <w:szCs w:val="24"/>
        </w:rPr>
        <w:t>2024</w:t>
      </w:r>
    </w:p>
    <w:p w:rsidR="00BE3653" w:rsidRPr="00560CC4" w:rsidRDefault="00BE3653" w:rsidP="0023468A">
      <w:pPr>
        <w:pStyle w:val="Brezrazmikov"/>
        <w:jc w:val="center"/>
        <w:rPr>
          <w:rFonts w:ascii="Arial" w:hAnsi="Arial" w:cs="Arial"/>
          <w:bCs/>
          <w:i/>
          <w:iCs/>
          <w:sz w:val="24"/>
          <w:szCs w:val="24"/>
        </w:rPr>
      </w:pPr>
    </w:p>
    <w:p w:rsidR="00BE3653" w:rsidRPr="009F5E4E" w:rsidRDefault="00E46DFD" w:rsidP="009F5E4E">
      <w:pPr>
        <w:pStyle w:val="Brezrazmikov"/>
        <w:jc w:val="both"/>
        <w:rPr>
          <w:rFonts w:ascii="Arial" w:hAnsi="Arial" w:cs="Arial"/>
          <w:sz w:val="24"/>
        </w:rPr>
      </w:pPr>
      <w:r w:rsidRPr="009F5E4E">
        <w:rPr>
          <w:rFonts w:ascii="Arial" w:hAnsi="Arial" w:cs="Arial"/>
          <w:sz w:val="24"/>
        </w:rPr>
        <w:lastRenderedPageBreak/>
        <w:t>Kakovostno vzgojno-izobraževalno delo, ki se odziva na potrebe družbe in gospodarstv</w:t>
      </w:r>
      <w:r w:rsidR="00BE3653" w:rsidRPr="009F5E4E">
        <w:rPr>
          <w:rFonts w:ascii="Arial" w:hAnsi="Arial" w:cs="Arial"/>
          <w:sz w:val="24"/>
        </w:rPr>
        <w:t>a ter gre v korak s časom je v šolske</w:t>
      </w:r>
      <w:r w:rsidR="001A5422">
        <w:rPr>
          <w:rFonts w:ascii="Arial" w:hAnsi="Arial" w:cs="Arial"/>
          <w:sz w:val="24"/>
        </w:rPr>
        <w:t>m letu 2023/2024</w:t>
      </w:r>
      <w:r w:rsidR="002D0921" w:rsidRPr="009F5E4E">
        <w:rPr>
          <w:rFonts w:ascii="Arial" w:hAnsi="Arial" w:cs="Arial"/>
          <w:sz w:val="24"/>
        </w:rPr>
        <w:t xml:space="preserve"> na osnovi 16. č</w:t>
      </w:r>
      <w:r w:rsidR="00BE3653" w:rsidRPr="009F5E4E">
        <w:rPr>
          <w:rFonts w:ascii="Arial" w:hAnsi="Arial" w:cs="Arial"/>
          <w:sz w:val="24"/>
        </w:rPr>
        <w:t>lena Zakona o poklicnem in strokovnem izobraževanju (Uradni list RS, št. 79/2006) spremljala 9-članska komisija v sestavi:</w:t>
      </w:r>
    </w:p>
    <w:p w:rsidR="00BE3653" w:rsidRDefault="00BE3653" w:rsidP="009F5E4E">
      <w:pPr>
        <w:pStyle w:val="Brezrazmikov"/>
        <w:numPr>
          <w:ilvl w:val="0"/>
          <w:numId w:val="18"/>
        </w:numPr>
        <w:jc w:val="both"/>
        <w:rPr>
          <w:rFonts w:ascii="Arial" w:hAnsi="Arial" w:cs="Arial"/>
          <w:sz w:val="24"/>
        </w:rPr>
      </w:pPr>
      <w:r w:rsidRPr="009F5E4E">
        <w:rPr>
          <w:rFonts w:ascii="Arial" w:hAnsi="Arial" w:cs="Arial"/>
          <w:sz w:val="24"/>
        </w:rPr>
        <w:t>Nataša Stražišnik, predsednica, predstavnica strokovnih delavcev šole</w:t>
      </w:r>
      <w:r w:rsidR="009F5E4E">
        <w:rPr>
          <w:rFonts w:ascii="Arial" w:hAnsi="Arial" w:cs="Arial"/>
          <w:sz w:val="24"/>
        </w:rPr>
        <w:t>,</w:t>
      </w:r>
    </w:p>
    <w:p w:rsidR="00BE3653" w:rsidRDefault="00BE3653" w:rsidP="009F5E4E">
      <w:pPr>
        <w:pStyle w:val="Brezrazmikov"/>
        <w:numPr>
          <w:ilvl w:val="0"/>
          <w:numId w:val="18"/>
        </w:numPr>
        <w:jc w:val="both"/>
        <w:rPr>
          <w:rFonts w:ascii="Arial" w:hAnsi="Arial" w:cs="Arial"/>
          <w:sz w:val="24"/>
        </w:rPr>
      </w:pPr>
      <w:r w:rsidRPr="009F5E4E">
        <w:rPr>
          <w:rFonts w:ascii="Arial" w:hAnsi="Arial" w:cs="Arial"/>
          <w:sz w:val="24"/>
        </w:rPr>
        <w:t>mag. Barbi Klun, članica, predstavnica strokovnih delavcev šole</w:t>
      </w:r>
      <w:r w:rsidR="009F5E4E">
        <w:rPr>
          <w:rFonts w:ascii="Arial" w:hAnsi="Arial" w:cs="Arial"/>
          <w:sz w:val="24"/>
        </w:rPr>
        <w:t>,</w:t>
      </w:r>
    </w:p>
    <w:p w:rsidR="00BE3653" w:rsidRDefault="00CF254C" w:rsidP="009F5E4E">
      <w:pPr>
        <w:pStyle w:val="Brezrazmikov"/>
        <w:numPr>
          <w:ilvl w:val="0"/>
          <w:numId w:val="18"/>
        </w:numPr>
        <w:jc w:val="both"/>
        <w:rPr>
          <w:rFonts w:ascii="Arial" w:hAnsi="Arial" w:cs="Arial"/>
          <w:sz w:val="24"/>
        </w:rPr>
      </w:pPr>
      <w:r>
        <w:rPr>
          <w:rFonts w:ascii="Arial" w:hAnsi="Arial" w:cs="Arial"/>
          <w:sz w:val="24"/>
        </w:rPr>
        <w:t>Bernarda Kričej</w:t>
      </w:r>
      <w:r w:rsidR="00BE3653" w:rsidRPr="009F5E4E">
        <w:rPr>
          <w:rFonts w:ascii="Arial" w:hAnsi="Arial" w:cs="Arial"/>
          <w:sz w:val="24"/>
        </w:rPr>
        <w:t>, članica, predstavnica strokovnih delavcev šole</w:t>
      </w:r>
      <w:r w:rsidR="009F5E4E">
        <w:rPr>
          <w:rFonts w:ascii="Arial" w:hAnsi="Arial" w:cs="Arial"/>
          <w:sz w:val="24"/>
        </w:rPr>
        <w:t>,</w:t>
      </w:r>
    </w:p>
    <w:p w:rsidR="00BE3653" w:rsidRDefault="00BE3653" w:rsidP="009F5E4E">
      <w:pPr>
        <w:pStyle w:val="Brezrazmikov"/>
        <w:numPr>
          <w:ilvl w:val="0"/>
          <w:numId w:val="18"/>
        </w:numPr>
        <w:jc w:val="both"/>
        <w:rPr>
          <w:rFonts w:ascii="Arial" w:hAnsi="Arial" w:cs="Arial"/>
          <w:sz w:val="24"/>
        </w:rPr>
      </w:pPr>
      <w:r w:rsidRPr="009F5E4E">
        <w:rPr>
          <w:rFonts w:ascii="Arial" w:hAnsi="Arial" w:cs="Arial"/>
          <w:sz w:val="24"/>
        </w:rPr>
        <w:t>Marija Urbančič Suhadolnik, članica, predstavnica strokovnih delavcev šole</w:t>
      </w:r>
      <w:r w:rsidR="009F5E4E">
        <w:rPr>
          <w:rFonts w:ascii="Arial" w:hAnsi="Arial" w:cs="Arial"/>
          <w:sz w:val="24"/>
        </w:rPr>
        <w:t>,</w:t>
      </w:r>
    </w:p>
    <w:p w:rsidR="00BE3653" w:rsidRDefault="00BE3653" w:rsidP="009F5E4E">
      <w:pPr>
        <w:pStyle w:val="Brezrazmikov"/>
        <w:numPr>
          <w:ilvl w:val="0"/>
          <w:numId w:val="18"/>
        </w:numPr>
        <w:jc w:val="both"/>
        <w:rPr>
          <w:rFonts w:ascii="Arial" w:hAnsi="Arial" w:cs="Arial"/>
          <w:sz w:val="24"/>
        </w:rPr>
      </w:pPr>
      <w:r w:rsidRPr="009F5E4E">
        <w:rPr>
          <w:rFonts w:ascii="Arial" w:hAnsi="Arial" w:cs="Arial"/>
          <w:sz w:val="24"/>
        </w:rPr>
        <w:t>Živa Pirnar, članica, svetovalna delavka</w:t>
      </w:r>
      <w:r w:rsidR="009F5E4E">
        <w:rPr>
          <w:rFonts w:ascii="Arial" w:hAnsi="Arial" w:cs="Arial"/>
          <w:sz w:val="24"/>
        </w:rPr>
        <w:t>,</w:t>
      </w:r>
    </w:p>
    <w:p w:rsidR="00BE3653" w:rsidRDefault="00BE3653" w:rsidP="009F5E4E">
      <w:pPr>
        <w:pStyle w:val="Brezrazmikov"/>
        <w:numPr>
          <w:ilvl w:val="0"/>
          <w:numId w:val="18"/>
        </w:numPr>
        <w:jc w:val="both"/>
        <w:rPr>
          <w:rFonts w:ascii="Arial" w:hAnsi="Arial" w:cs="Arial"/>
          <w:sz w:val="24"/>
        </w:rPr>
      </w:pPr>
      <w:r w:rsidRPr="009F5E4E">
        <w:rPr>
          <w:rFonts w:ascii="Arial" w:hAnsi="Arial" w:cs="Arial"/>
          <w:sz w:val="24"/>
        </w:rPr>
        <w:t>Lojze Čop, član, predstavnik delodajalcev</w:t>
      </w:r>
      <w:r w:rsidR="009F5E4E">
        <w:rPr>
          <w:rFonts w:ascii="Arial" w:hAnsi="Arial" w:cs="Arial"/>
          <w:sz w:val="24"/>
        </w:rPr>
        <w:t>,</w:t>
      </w:r>
    </w:p>
    <w:p w:rsidR="002212CA" w:rsidRPr="002212CA" w:rsidRDefault="002F3B7D" w:rsidP="002212CA">
      <w:pPr>
        <w:pStyle w:val="Brezrazmikov"/>
        <w:numPr>
          <w:ilvl w:val="0"/>
          <w:numId w:val="18"/>
        </w:numPr>
        <w:jc w:val="both"/>
        <w:rPr>
          <w:rFonts w:ascii="Arial" w:hAnsi="Arial" w:cs="Arial"/>
          <w:sz w:val="24"/>
        </w:rPr>
      </w:pPr>
      <w:r>
        <w:rPr>
          <w:rFonts w:ascii="Arial" w:hAnsi="Arial" w:cs="Arial"/>
          <w:sz w:val="24"/>
        </w:rPr>
        <w:t>Tomo Audič, član, predstavnik</w:t>
      </w:r>
      <w:bookmarkStart w:id="0" w:name="_GoBack"/>
      <w:bookmarkEnd w:id="0"/>
      <w:r w:rsidR="002212CA" w:rsidRPr="002212CA">
        <w:rPr>
          <w:rFonts w:ascii="Arial" w:hAnsi="Arial" w:cs="Arial"/>
          <w:sz w:val="24"/>
        </w:rPr>
        <w:t xml:space="preserve"> staršev,</w:t>
      </w:r>
    </w:p>
    <w:p w:rsidR="002212CA" w:rsidRPr="002212CA" w:rsidRDefault="000966E6" w:rsidP="002212CA">
      <w:pPr>
        <w:pStyle w:val="Brezrazmikov"/>
        <w:numPr>
          <w:ilvl w:val="0"/>
          <w:numId w:val="18"/>
        </w:numPr>
        <w:jc w:val="both"/>
        <w:rPr>
          <w:rFonts w:ascii="Arial" w:hAnsi="Arial" w:cs="Arial"/>
          <w:sz w:val="24"/>
        </w:rPr>
      </w:pPr>
      <w:r>
        <w:rPr>
          <w:rFonts w:ascii="Arial" w:hAnsi="Arial" w:cs="Arial"/>
          <w:sz w:val="24"/>
        </w:rPr>
        <w:t>Leris Dorić</w:t>
      </w:r>
      <w:r w:rsidR="00AD6D94">
        <w:rPr>
          <w:rFonts w:ascii="Arial" w:hAnsi="Arial" w:cs="Arial"/>
          <w:sz w:val="24"/>
        </w:rPr>
        <w:t>, član</w:t>
      </w:r>
      <w:r w:rsidR="002212CA" w:rsidRPr="002212CA">
        <w:rPr>
          <w:rFonts w:ascii="Arial" w:hAnsi="Arial" w:cs="Arial"/>
          <w:sz w:val="24"/>
        </w:rPr>
        <w:t>, predstavnik dijakov</w:t>
      </w:r>
    </w:p>
    <w:p w:rsidR="002212CA" w:rsidRPr="002212CA" w:rsidRDefault="002212CA" w:rsidP="002212CA">
      <w:pPr>
        <w:pStyle w:val="Brezrazmikov"/>
        <w:ind w:left="360"/>
        <w:jc w:val="both"/>
        <w:rPr>
          <w:rFonts w:ascii="Arial" w:hAnsi="Arial" w:cs="Arial"/>
          <w:sz w:val="24"/>
        </w:rPr>
      </w:pPr>
    </w:p>
    <w:p w:rsidR="006C54C7" w:rsidRDefault="006C54C7" w:rsidP="002212CA">
      <w:pPr>
        <w:pStyle w:val="Brezrazmikov"/>
        <w:jc w:val="both"/>
        <w:rPr>
          <w:rFonts w:ascii="Arial" w:hAnsi="Arial" w:cs="Arial"/>
          <w:sz w:val="24"/>
        </w:rPr>
      </w:pPr>
    </w:p>
    <w:p w:rsidR="006C54C7" w:rsidRPr="009F5E4E" w:rsidRDefault="006C54C7" w:rsidP="006C54C7">
      <w:pPr>
        <w:pStyle w:val="Brezrazmikov"/>
        <w:ind w:left="720"/>
        <w:jc w:val="both"/>
        <w:rPr>
          <w:rFonts w:ascii="Arial" w:hAnsi="Arial" w:cs="Arial"/>
          <w:sz w:val="24"/>
        </w:rPr>
      </w:pPr>
    </w:p>
    <w:p w:rsidR="003F6234" w:rsidRPr="006C54C7" w:rsidRDefault="006C54C7" w:rsidP="00633556">
      <w:pPr>
        <w:pStyle w:val="Brezrazmikov"/>
        <w:jc w:val="center"/>
        <w:rPr>
          <w:rFonts w:ascii="Arial" w:hAnsi="Arial" w:cs="Arial"/>
          <w:b/>
          <w:sz w:val="28"/>
        </w:rPr>
      </w:pPr>
      <w:r w:rsidRPr="006C54C7">
        <w:rPr>
          <w:rFonts w:ascii="Arial" w:hAnsi="Arial" w:cs="Arial"/>
          <w:b/>
          <w:sz w:val="28"/>
        </w:rPr>
        <w:t>REALIZACIJA PREDLOGOV KOMISIJE Z</w:t>
      </w:r>
      <w:r w:rsidR="001A5422">
        <w:rPr>
          <w:rFonts w:ascii="Arial" w:hAnsi="Arial" w:cs="Arial"/>
          <w:b/>
          <w:sz w:val="28"/>
        </w:rPr>
        <w:t>A KAKOVOST IZ ŠOLSKEGA LETA 2023/2024</w:t>
      </w:r>
    </w:p>
    <w:p w:rsidR="000966E6" w:rsidRDefault="000966E6" w:rsidP="000966E6">
      <w:pPr>
        <w:pStyle w:val="Brezrazmikov"/>
        <w:jc w:val="both"/>
        <w:rPr>
          <w:rFonts w:ascii="Arial" w:hAnsi="Arial" w:cs="Arial"/>
          <w:sz w:val="24"/>
        </w:rPr>
      </w:pPr>
    </w:p>
    <w:p w:rsidR="00133770" w:rsidRDefault="00133770" w:rsidP="000966E6">
      <w:pPr>
        <w:pStyle w:val="Brezrazmikov"/>
        <w:jc w:val="both"/>
        <w:rPr>
          <w:rFonts w:ascii="Arial" w:hAnsi="Arial" w:cs="Arial"/>
          <w:sz w:val="24"/>
        </w:rPr>
      </w:pPr>
    </w:p>
    <w:p w:rsidR="001A5422" w:rsidRDefault="001A5422" w:rsidP="000966E6">
      <w:pPr>
        <w:pStyle w:val="Brezrazmikov"/>
        <w:jc w:val="both"/>
        <w:rPr>
          <w:rFonts w:ascii="Arial" w:hAnsi="Arial" w:cs="Arial"/>
          <w:sz w:val="24"/>
        </w:rPr>
      </w:pPr>
      <w:r>
        <w:rPr>
          <w:rFonts w:ascii="Arial" w:hAnsi="Arial" w:cs="Arial"/>
          <w:sz w:val="24"/>
        </w:rPr>
        <w:t xml:space="preserve">V šolskem letu 2023/24 smo nadaljevali z zastavljenimi aktivnostmi na področju izboljšanja medsebojnih odnosov med vsemi deležniki na SŠ Zagorje. </w:t>
      </w:r>
      <w:r w:rsidR="00FF6D9D">
        <w:rPr>
          <w:rFonts w:ascii="Arial" w:hAnsi="Arial" w:cs="Arial"/>
          <w:sz w:val="24"/>
        </w:rPr>
        <w:t xml:space="preserve">Izvedli smo številne delavnice z domačimi in zunanjimi izvajalci za dijake, učitelje in starše. Med drugim: </w:t>
      </w:r>
    </w:p>
    <w:p w:rsidR="00FF6D9D" w:rsidRDefault="00FF6D9D" w:rsidP="00FF6D9D">
      <w:pPr>
        <w:pStyle w:val="Brezrazmikov"/>
        <w:numPr>
          <w:ilvl w:val="0"/>
          <w:numId w:val="33"/>
        </w:numPr>
        <w:jc w:val="both"/>
        <w:rPr>
          <w:rFonts w:ascii="Arial" w:hAnsi="Arial" w:cs="Arial"/>
          <w:sz w:val="24"/>
        </w:rPr>
      </w:pPr>
      <w:r>
        <w:rPr>
          <w:rFonts w:ascii="Arial" w:hAnsi="Arial" w:cs="Arial"/>
          <w:sz w:val="24"/>
        </w:rPr>
        <w:t>tečaj prve pomoči za dijake 2. letnikov</w:t>
      </w:r>
      <w:r w:rsidR="00CF254C">
        <w:rPr>
          <w:rFonts w:ascii="Arial" w:hAnsi="Arial" w:cs="Arial"/>
          <w:sz w:val="24"/>
        </w:rPr>
        <w:t>,</w:t>
      </w:r>
    </w:p>
    <w:p w:rsidR="00FF6D9D" w:rsidRDefault="003F1B25" w:rsidP="00FF6D9D">
      <w:pPr>
        <w:pStyle w:val="Brezrazmikov"/>
        <w:numPr>
          <w:ilvl w:val="0"/>
          <w:numId w:val="33"/>
        </w:numPr>
        <w:jc w:val="both"/>
        <w:rPr>
          <w:rFonts w:ascii="Arial" w:hAnsi="Arial" w:cs="Arial"/>
          <w:sz w:val="24"/>
        </w:rPr>
      </w:pPr>
      <w:r>
        <w:rPr>
          <w:rFonts w:ascii="Arial" w:hAnsi="Arial" w:cs="Arial"/>
          <w:sz w:val="24"/>
        </w:rPr>
        <w:t>obeležba</w:t>
      </w:r>
      <w:r w:rsidR="00FF6D9D">
        <w:rPr>
          <w:rFonts w:ascii="Arial" w:hAnsi="Arial" w:cs="Arial"/>
          <w:sz w:val="24"/>
        </w:rPr>
        <w:t xml:space="preserve"> mednarodnega dneva strpnosti</w:t>
      </w:r>
      <w:r w:rsidR="00707B95">
        <w:rPr>
          <w:rFonts w:ascii="Arial" w:hAnsi="Arial" w:cs="Arial"/>
          <w:sz w:val="24"/>
        </w:rPr>
        <w:t xml:space="preserve"> in dneva duševnega zdravja</w:t>
      </w:r>
      <w:r w:rsidR="00CF254C">
        <w:rPr>
          <w:rFonts w:ascii="Arial" w:hAnsi="Arial" w:cs="Arial"/>
          <w:sz w:val="24"/>
        </w:rPr>
        <w:t>,</w:t>
      </w:r>
    </w:p>
    <w:p w:rsidR="00FF6D9D" w:rsidRDefault="00FF6D9D" w:rsidP="00FF6D9D">
      <w:pPr>
        <w:pStyle w:val="Brezrazmikov"/>
        <w:numPr>
          <w:ilvl w:val="0"/>
          <w:numId w:val="33"/>
        </w:numPr>
        <w:jc w:val="both"/>
        <w:rPr>
          <w:rFonts w:ascii="Arial" w:hAnsi="Arial" w:cs="Arial"/>
          <w:sz w:val="24"/>
        </w:rPr>
      </w:pPr>
      <w:r>
        <w:rPr>
          <w:rFonts w:ascii="Arial" w:hAnsi="Arial" w:cs="Arial"/>
          <w:sz w:val="24"/>
        </w:rPr>
        <w:t>obisk devetošolcev iz zasavskih OŠ v okviru projekta Gremo v Zagorje</w:t>
      </w:r>
      <w:r w:rsidR="00CF254C">
        <w:rPr>
          <w:rFonts w:ascii="Arial" w:hAnsi="Arial" w:cs="Arial"/>
          <w:sz w:val="24"/>
        </w:rPr>
        <w:t>,</w:t>
      </w:r>
    </w:p>
    <w:p w:rsidR="00FF6D9D" w:rsidRDefault="00E769DA" w:rsidP="00FF6D9D">
      <w:pPr>
        <w:pStyle w:val="Brezrazmikov"/>
        <w:numPr>
          <w:ilvl w:val="0"/>
          <w:numId w:val="33"/>
        </w:numPr>
        <w:jc w:val="both"/>
        <w:rPr>
          <w:rFonts w:ascii="Arial" w:hAnsi="Arial" w:cs="Arial"/>
          <w:sz w:val="24"/>
        </w:rPr>
      </w:pPr>
      <w:r>
        <w:rPr>
          <w:rFonts w:ascii="Arial" w:hAnsi="Arial" w:cs="Arial"/>
          <w:sz w:val="24"/>
        </w:rPr>
        <w:t>projekt Z</w:t>
      </w:r>
      <w:r w:rsidR="00FF6D9D">
        <w:rPr>
          <w:rFonts w:ascii="Arial" w:hAnsi="Arial" w:cs="Arial"/>
          <w:sz w:val="24"/>
        </w:rPr>
        <w:t>drav zajtrk</w:t>
      </w:r>
      <w:r w:rsidR="00CF254C">
        <w:rPr>
          <w:rFonts w:ascii="Arial" w:hAnsi="Arial" w:cs="Arial"/>
          <w:sz w:val="24"/>
        </w:rPr>
        <w:t>,</w:t>
      </w:r>
    </w:p>
    <w:p w:rsidR="00FF6D9D" w:rsidRDefault="00E769DA" w:rsidP="00FF6D9D">
      <w:pPr>
        <w:pStyle w:val="Brezrazmikov"/>
        <w:numPr>
          <w:ilvl w:val="0"/>
          <w:numId w:val="33"/>
        </w:numPr>
        <w:jc w:val="both"/>
        <w:rPr>
          <w:rFonts w:ascii="Arial" w:hAnsi="Arial" w:cs="Arial"/>
          <w:sz w:val="24"/>
        </w:rPr>
      </w:pPr>
      <w:r>
        <w:rPr>
          <w:rFonts w:ascii="Arial" w:hAnsi="Arial" w:cs="Arial"/>
          <w:sz w:val="24"/>
        </w:rPr>
        <w:t>d</w:t>
      </w:r>
      <w:r w:rsidR="00FF6D9D">
        <w:rPr>
          <w:rFonts w:ascii="Arial" w:hAnsi="Arial" w:cs="Arial"/>
          <w:sz w:val="24"/>
        </w:rPr>
        <w:t>an za spremembe: Od besed k dejanjem</w:t>
      </w:r>
      <w:r w:rsidR="00CF254C">
        <w:rPr>
          <w:rFonts w:ascii="Arial" w:hAnsi="Arial" w:cs="Arial"/>
          <w:sz w:val="24"/>
        </w:rPr>
        <w:t>,</w:t>
      </w:r>
    </w:p>
    <w:p w:rsidR="00FF6D9D" w:rsidRDefault="00FF6D9D" w:rsidP="00FF6D9D">
      <w:pPr>
        <w:pStyle w:val="Brezrazmikov"/>
        <w:numPr>
          <w:ilvl w:val="0"/>
          <w:numId w:val="33"/>
        </w:numPr>
        <w:jc w:val="both"/>
        <w:rPr>
          <w:rFonts w:ascii="Arial" w:hAnsi="Arial" w:cs="Arial"/>
          <w:sz w:val="24"/>
        </w:rPr>
      </w:pPr>
      <w:r>
        <w:rPr>
          <w:rFonts w:ascii="Arial" w:hAnsi="Arial" w:cs="Arial"/>
          <w:sz w:val="24"/>
        </w:rPr>
        <w:t>Zasavje za zdravje</w:t>
      </w:r>
      <w:r w:rsidR="00CF254C">
        <w:rPr>
          <w:rFonts w:ascii="Arial" w:hAnsi="Arial" w:cs="Arial"/>
          <w:sz w:val="24"/>
        </w:rPr>
        <w:t>,</w:t>
      </w:r>
    </w:p>
    <w:p w:rsidR="00707B95" w:rsidRDefault="00707B95" w:rsidP="00FF6D9D">
      <w:pPr>
        <w:pStyle w:val="Brezrazmikov"/>
        <w:numPr>
          <w:ilvl w:val="0"/>
          <w:numId w:val="33"/>
        </w:numPr>
        <w:jc w:val="both"/>
        <w:rPr>
          <w:rFonts w:ascii="Arial" w:hAnsi="Arial" w:cs="Arial"/>
          <w:sz w:val="24"/>
        </w:rPr>
      </w:pPr>
      <w:r>
        <w:rPr>
          <w:rFonts w:ascii="Arial" w:hAnsi="Arial" w:cs="Arial"/>
          <w:sz w:val="24"/>
        </w:rPr>
        <w:t>tabori za dijake 1. in 2. letnikov</w:t>
      </w:r>
      <w:r w:rsidR="00CF254C">
        <w:rPr>
          <w:rFonts w:ascii="Arial" w:hAnsi="Arial" w:cs="Arial"/>
          <w:sz w:val="24"/>
        </w:rPr>
        <w:t>,</w:t>
      </w:r>
    </w:p>
    <w:p w:rsidR="00707B95" w:rsidRDefault="00707B95" w:rsidP="00FF6D9D">
      <w:pPr>
        <w:pStyle w:val="Brezrazmikov"/>
        <w:numPr>
          <w:ilvl w:val="0"/>
          <w:numId w:val="33"/>
        </w:numPr>
        <w:jc w:val="both"/>
        <w:rPr>
          <w:rFonts w:ascii="Arial" w:hAnsi="Arial" w:cs="Arial"/>
          <w:sz w:val="24"/>
        </w:rPr>
      </w:pPr>
      <w:r>
        <w:rPr>
          <w:rFonts w:ascii="Arial" w:hAnsi="Arial" w:cs="Arial"/>
          <w:sz w:val="24"/>
        </w:rPr>
        <w:t>teden kulture</w:t>
      </w:r>
      <w:r w:rsidR="00CF254C">
        <w:rPr>
          <w:rFonts w:ascii="Arial" w:hAnsi="Arial" w:cs="Arial"/>
          <w:sz w:val="24"/>
        </w:rPr>
        <w:t>,</w:t>
      </w:r>
    </w:p>
    <w:p w:rsidR="00707B95" w:rsidRDefault="00707B95" w:rsidP="00FF6D9D">
      <w:pPr>
        <w:pStyle w:val="Brezrazmikov"/>
        <w:numPr>
          <w:ilvl w:val="0"/>
          <w:numId w:val="33"/>
        </w:numPr>
        <w:jc w:val="both"/>
        <w:rPr>
          <w:rFonts w:ascii="Arial" w:hAnsi="Arial" w:cs="Arial"/>
          <w:sz w:val="24"/>
        </w:rPr>
      </w:pPr>
      <w:r>
        <w:rPr>
          <w:rFonts w:ascii="Arial" w:hAnsi="Arial" w:cs="Arial"/>
          <w:sz w:val="24"/>
        </w:rPr>
        <w:t>projekt MEPI</w:t>
      </w:r>
      <w:r w:rsidR="00CF254C">
        <w:rPr>
          <w:rFonts w:ascii="Arial" w:hAnsi="Arial" w:cs="Arial"/>
          <w:sz w:val="24"/>
        </w:rPr>
        <w:t>,</w:t>
      </w:r>
    </w:p>
    <w:p w:rsidR="00707B95" w:rsidRDefault="00707B95" w:rsidP="00707B95">
      <w:pPr>
        <w:pStyle w:val="Brezrazmikov"/>
        <w:numPr>
          <w:ilvl w:val="0"/>
          <w:numId w:val="33"/>
        </w:numPr>
        <w:jc w:val="both"/>
        <w:rPr>
          <w:rFonts w:ascii="Arial" w:hAnsi="Arial" w:cs="Arial"/>
          <w:sz w:val="24"/>
        </w:rPr>
      </w:pPr>
      <w:r>
        <w:rPr>
          <w:rFonts w:ascii="Arial" w:hAnsi="Arial" w:cs="Arial"/>
          <w:sz w:val="24"/>
        </w:rPr>
        <w:t>projekt Zdrava šola</w:t>
      </w:r>
      <w:r w:rsidR="00CF254C">
        <w:rPr>
          <w:rFonts w:ascii="Arial" w:hAnsi="Arial" w:cs="Arial"/>
          <w:sz w:val="24"/>
        </w:rPr>
        <w:t>,</w:t>
      </w:r>
    </w:p>
    <w:p w:rsidR="00707B95" w:rsidRDefault="00707B95" w:rsidP="00707B95">
      <w:pPr>
        <w:pStyle w:val="Brezrazmikov"/>
        <w:numPr>
          <w:ilvl w:val="0"/>
          <w:numId w:val="33"/>
        </w:numPr>
        <w:jc w:val="both"/>
        <w:rPr>
          <w:rFonts w:ascii="Arial" w:hAnsi="Arial" w:cs="Arial"/>
          <w:sz w:val="24"/>
        </w:rPr>
      </w:pPr>
      <w:r>
        <w:rPr>
          <w:rFonts w:ascii="Arial" w:hAnsi="Arial" w:cs="Arial"/>
          <w:sz w:val="24"/>
        </w:rPr>
        <w:t>projekt Ekošola</w:t>
      </w:r>
      <w:r w:rsidR="00CF254C">
        <w:rPr>
          <w:rFonts w:ascii="Arial" w:hAnsi="Arial" w:cs="Arial"/>
          <w:sz w:val="24"/>
        </w:rPr>
        <w:t>,</w:t>
      </w:r>
    </w:p>
    <w:p w:rsidR="00033B76" w:rsidRPr="00707B95" w:rsidRDefault="00033B76" w:rsidP="00707B95">
      <w:pPr>
        <w:pStyle w:val="Brezrazmikov"/>
        <w:numPr>
          <w:ilvl w:val="0"/>
          <w:numId w:val="33"/>
        </w:numPr>
        <w:jc w:val="both"/>
        <w:rPr>
          <w:rFonts w:ascii="Arial" w:hAnsi="Arial" w:cs="Arial"/>
          <w:sz w:val="24"/>
        </w:rPr>
      </w:pPr>
      <w:r>
        <w:rPr>
          <w:rFonts w:ascii="Arial" w:hAnsi="Arial" w:cs="Arial"/>
          <w:sz w:val="24"/>
        </w:rPr>
        <w:t xml:space="preserve">predavanje za starše </w:t>
      </w:r>
      <w:r w:rsidRPr="00033B76">
        <w:rPr>
          <w:rFonts w:ascii="Arial" w:hAnsi="Arial" w:cs="Arial"/>
          <w:sz w:val="24"/>
        </w:rPr>
        <w:t>»Psihološka odpo</w:t>
      </w:r>
      <w:r>
        <w:rPr>
          <w:rFonts w:ascii="Arial" w:hAnsi="Arial" w:cs="Arial"/>
          <w:sz w:val="24"/>
        </w:rPr>
        <w:t>rnost v obdobju mladostništva«</w:t>
      </w:r>
      <w:r w:rsidR="00CF254C">
        <w:rPr>
          <w:rFonts w:ascii="Arial" w:hAnsi="Arial" w:cs="Arial"/>
          <w:sz w:val="24"/>
        </w:rPr>
        <w:t>,</w:t>
      </w:r>
    </w:p>
    <w:p w:rsidR="00033B76" w:rsidRDefault="00033B76" w:rsidP="00FF6D9D">
      <w:pPr>
        <w:pStyle w:val="Brezrazmikov"/>
        <w:numPr>
          <w:ilvl w:val="0"/>
          <w:numId w:val="33"/>
        </w:numPr>
        <w:jc w:val="both"/>
        <w:rPr>
          <w:rFonts w:ascii="Arial" w:hAnsi="Arial" w:cs="Arial"/>
          <w:sz w:val="24"/>
        </w:rPr>
      </w:pPr>
      <w:r>
        <w:rPr>
          <w:rFonts w:ascii="Arial" w:hAnsi="Arial" w:cs="Arial"/>
          <w:sz w:val="24"/>
        </w:rPr>
        <w:t>tematske razredne ure</w:t>
      </w:r>
      <w:r w:rsidR="00CF254C">
        <w:rPr>
          <w:rFonts w:ascii="Arial" w:hAnsi="Arial" w:cs="Arial"/>
          <w:sz w:val="24"/>
        </w:rPr>
        <w:t>,</w:t>
      </w:r>
      <w:r>
        <w:rPr>
          <w:rFonts w:ascii="Arial" w:hAnsi="Arial" w:cs="Arial"/>
          <w:sz w:val="24"/>
        </w:rPr>
        <w:t xml:space="preserve"> </w:t>
      </w:r>
    </w:p>
    <w:p w:rsidR="00033B76" w:rsidRDefault="00033B76" w:rsidP="00FF6D9D">
      <w:pPr>
        <w:pStyle w:val="Brezrazmikov"/>
        <w:numPr>
          <w:ilvl w:val="0"/>
          <w:numId w:val="33"/>
        </w:numPr>
        <w:jc w:val="both"/>
        <w:rPr>
          <w:rFonts w:ascii="Arial" w:hAnsi="Arial" w:cs="Arial"/>
          <w:sz w:val="24"/>
        </w:rPr>
      </w:pPr>
      <w:r>
        <w:rPr>
          <w:rFonts w:ascii="Arial" w:hAnsi="Arial" w:cs="Arial"/>
          <w:sz w:val="24"/>
        </w:rPr>
        <w:t>zdravstveno-vzgojna predavanja za dijake</w:t>
      </w:r>
      <w:r w:rsidR="00CF254C">
        <w:rPr>
          <w:rFonts w:ascii="Arial" w:hAnsi="Arial" w:cs="Arial"/>
          <w:sz w:val="24"/>
        </w:rPr>
        <w:t>,</w:t>
      </w:r>
    </w:p>
    <w:p w:rsidR="00FF6D9D" w:rsidRDefault="00FF6D9D" w:rsidP="00FF6D9D">
      <w:pPr>
        <w:pStyle w:val="Brezrazmikov"/>
        <w:numPr>
          <w:ilvl w:val="0"/>
          <w:numId w:val="33"/>
        </w:numPr>
        <w:jc w:val="both"/>
        <w:rPr>
          <w:rFonts w:ascii="Arial" w:hAnsi="Arial" w:cs="Arial"/>
          <w:sz w:val="24"/>
        </w:rPr>
      </w:pPr>
      <w:r>
        <w:rPr>
          <w:rFonts w:ascii="Arial" w:hAnsi="Arial" w:cs="Arial"/>
          <w:sz w:val="24"/>
        </w:rPr>
        <w:t>…</w:t>
      </w:r>
    </w:p>
    <w:p w:rsidR="00707B95" w:rsidRDefault="00707B95" w:rsidP="00707B95">
      <w:pPr>
        <w:pStyle w:val="Brezrazmikov"/>
        <w:ind w:left="720"/>
        <w:jc w:val="both"/>
        <w:rPr>
          <w:rFonts w:ascii="Arial" w:hAnsi="Arial" w:cs="Arial"/>
          <w:sz w:val="24"/>
        </w:rPr>
      </w:pPr>
    </w:p>
    <w:p w:rsidR="00FF6D9D" w:rsidRDefault="003F1B25" w:rsidP="00FF6D9D">
      <w:pPr>
        <w:pStyle w:val="Brezrazmikov"/>
        <w:jc w:val="both"/>
        <w:rPr>
          <w:rFonts w:ascii="Arial" w:hAnsi="Arial" w:cs="Arial"/>
          <w:sz w:val="24"/>
        </w:rPr>
      </w:pPr>
      <w:r>
        <w:rPr>
          <w:rFonts w:ascii="Arial" w:hAnsi="Arial" w:cs="Arial"/>
          <w:sz w:val="24"/>
        </w:rPr>
        <w:t>Naši dijaki so zastopali</w:t>
      </w:r>
      <w:r w:rsidR="00FF6D9D">
        <w:rPr>
          <w:rFonts w:ascii="Arial" w:hAnsi="Arial" w:cs="Arial"/>
          <w:sz w:val="24"/>
        </w:rPr>
        <w:t xml:space="preserve"> šolo na različnih prireditvah in tekmovanjih. Med drugim:</w:t>
      </w:r>
    </w:p>
    <w:p w:rsidR="00FF6D9D" w:rsidRDefault="00FF6D9D" w:rsidP="00FF6D9D">
      <w:pPr>
        <w:pStyle w:val="Brezrazmikov"/>
        <w:numPr>
          <w:ilvl w:val="0"/>
          <w:numId w:val="33"/>
        </w:numPr>
        <w:jc w:val="both"/>
        <w:rPr>
          <w:rFonts w:ascii="Arial" w:hAnsi="Arial" w:cs="Arial"/>
          <w:sz w:val="24"/>
        </w:rPr>
      </w:pPr>
      <w:r>
        <w:rPr>
          <w:rFonts w:ascii="Arial" w:hAnsi="Arial" w:cs="Arial"/>
          <w:sz w:val="24"/>
        </w:rPr>
        <w:t>Erasmus+ v Valencii</w:t>
      </w:r>
      <w:r w:rsidR="00CF254C">
        <w:rPr>
          <w:rFonts w:ascii="Arial" w:hAnsi="Arial" w:cs="Arial"/>
          <w:sz w:val="24"/>
        </w:rPr>
        <w:t>,</w:t>
      </w:r>
    </w:p>
    <w:p w:rsidR="00E769DA" w:rsidRDefault="00E769DA" w:rsidP="00FF6D9D">
      <w:pPr>
        <w:pStyle w:val="Brezrazmikov"/>
        <w:numPr>
          <w:ilvl w:val="0"/>
          <w:numId w:val="33"/>
        </w:numPr>
        <w:jc w:val="both"/>
        <w:rPr>
          <w:rFonts w:ascii="Arial" w:hAnsi="Arial" w:cs="Arial"/>
          <w:sz w:val="24"/>
        </w:rPr>
      </w:pPr>
      <w:r>
        <w:rPr>
          <w:rFonts w:ascii="Arial" w:hAnsi="Arial" w:cs="Arial"/>
          <w:sz w:val="24"/>
        </w:rPr>
        <w:t>Ajmohtijada</w:t>
      </w:r>
      <w:r w:rsidR="00CF254C">
        <w:rPr>
          <w:rFonts w:ascii="Arial" w:hAnsi="Arial" w:cs="Arial"/>
          <w:sz w:val="24"/>
        </w:rPr>
        <w:t>,</w:t>
      </w:r>
    </w:p>
    <w:p w:rsidR="00FF6D9D" w:rsidRDefault="00E769DA" w:rsidP="00FF6D9D">
      <w:pPr>
        <w:pStyle w:val="Brezrazmikov"/>
        <w:numPr>
          <w:ilvl w:val="0"/>
          <w:numId w:val="33"/>
        </w:numPr>
        <w:jc w:val="both"/>
        <w:rPr>
          <w:rFonts w:ascii="Arial" w:hAnsi="Arial" w:cs="Arial"/>
          <w:sz w:val="24"/>
        </w:rPr>
      </w:pPr>
      <w:r>
        <w:rPr>
          <w:rFonts w:ascii="Arial" w:hAnsi="Arial" w:cs="Arial"/>
          <w:sz w:val="24"/>
        </w:rPr>
        <w:t>obisk Evropske hiše na temo Umetne inteligence</w:t>
      </w:r>
      <w:r w:rsidR="00CF254C">
        <w:rPr>
          <w:rFonts w:ascii="Arial" w:hAnsi="Arial" w:cs="Arial"/>
          <w:sz w:val="24"/>
        </w:rPr>
        <w:t>,</w:t>
      </w:r>
    </w:p>
    <w:p w:rsidR="00E769DA" w:rsidRDefault="00E769DA" w:rsidP="00FF6D9D">
      <w:pPr>
        <w:pStyle w:val="Brezrazmikov"/>
        <w:numPr>
          <w:ilvl w:val="0"/>
          <w:numId w:val="33"/>
        </w:numPr>
        <w:jc w:val="both"/>
        <w:rPr>
          <w:rFonts w:ascii="Arial" w:hAnsi="Arial" w:cs="Arial"/>
          <w:sz w:val="24"/>
        </w:rPr>
      </w:pPr>
      <w:r>
        <w:rPr>
          <w:rFonts w:ascii="Arial" w:hAnsi="Arial" w:cs="Arial"/>
          <w:sz w:val="24"/>
        </w:rPr>
        <w:t>Trbouvski festival zdravja</w:t>
      </w:r>
      <w:r w:rsidR="00CF254C">
        <w:rPr>
          <w:rFonts w:ascii="Arial" w:hAnsi="Arial" w:cs="Arial"/>
          <w:sz w:val="24"/>
        </w:rPr>
        <w:t>,</w:t>
      </w:r>
    </w:p>
    <w:p w:rsidR="00E769DA" w:rsidRDefault="00E769DA" w:rsidP="00FF6D9D">
      <w:pPr>
        <w:pStyle w:val="Brezrazmikov"/>
        <w:numPr>
          <w:ilvl w:val="0"/>
          <w:numId w:val="33"/>
        </w:numPr>
        <w:jc w:val="both"/>
        <w:rPr>
          <w:rFonts w:ascii="Arial" w:hAnsi="Arial" w:cs="Arial"/>
          <w:sz w:val="24"/>
        </w:rPr>
      </w:pPr>
      <w:r>
        <w:rPr>
          <w:rFonts w:ascii="Arial" w:hAnsi="Arial" w:cs="Arial"/>
          <w:sz w:val="24"/>
        </w:rPr>
        <w:t>Parada učenja v Hrastniku</w:t>
      </w:r>
      <w:r w:rsidR="00CF254C">
        <w:rPr>
          <w:rFonts w:ascii="Arial" w:hAnsi="Arial" w:cs="Arial"/>
          <w:sz w:val="24"/>
        </w:rPr>
        <w:t>,</w:t>
      </w:r>
    </w:p>
    <w:p w:rsidR="00E769DA" w:rsidRDefault="00E769DA" w:rsidP="00FF6D9D">
      <w:pPr>
        <w:pStyle w:val="Brezrazmikov"/>
        <w:numPr>
          <w:ilvl w:val="0"/>
          <w:numId w:val="33"/>
        </w:numPr>
        <w:jc w:val="both"/>
        <w:rPr>
          <w:rFonts w:ascii="Arial" w:hAnsi="Arial" w:cs="Arial"/>
          <w:sz w:val="24"/>
        </w:rPr>
      </w:pPr>
      <w:r>
        <w:rPr>
          <w:rFonts w:ascii="Arial" w:hAnsi="Arial" w:cs="Arial"/>
          <w:sz w:val="24"/>
        </w:rPr>
        <w:t>sodelovanje z VDC Zagorje</w:t>
      </w:r>
      <w:r w:rsidR="00707B95">
        <w:rPr>
          <w:rFonts w:ascii="Arial" w:hAnsi="Arial" w:cs="Arial"/>
          <w:sz w:val="24"/>
        </w:rPr>
        <w:t xml:space="preserve"> in OŠ Dr.Slavko Grum</w:t>
      </w:r>
      <w:r w:rsidR="00CF254C">
        <w:rPr>
          <w:rFonts w:ascii="Arial" w:hAnsi="Arial" w:cs="Arial"/>
          <w:sz w:val="24"/>
        </w:rPr>
        <w:t>,</w:t>
      </w:r>
    </w:p>
    <w:p w:rsidR="00E769DA" w:rsidRDefault="00E769DA" w:rsidP="00FF6D9D">
      <w:pPr>
        <w:pStyle w:val="Brezrazmikov"/>
        <w:numPr>
          <w:ilvl w:val="0"/>
          <w:numId w:val="33"/>
        </w:numPr>
        <w:jc w:val="both"/>
        <w:rPr>
          <w:rFonts w:ascii="Arial" w:hAnsi="Arial" w:cs="Arial"/>
          <w:sz w:val="24"/>
        </w:rPr>
      </w:pPr>
      <w:r>
        <w:rPr>
          <w:rFonts w:ascii="Arial" w:hAnsi="Arial" w:cs="Arial"/>
          <w:sz w:val="24"/>
        </w:rPr>
        <w:t>prednovoletno druženje za starostnike</w:t>
      </w:r>
      <w:r w:rsidR="00CF254C">
        <w:rPr>
          <w:rFonts w:ascii="Arial" w:hAnsi="Arial" w:cs="Arial"/>
          <w:sz w:val="24"/>
        </w:rPr>
        <w:t>,</w:t>
      </w:r>
    </w:p>
    <w:p w:rsidR="00E769DA" w:rsidRDefault="00707B95" w:rsidP="00FF6D9D">
      <w:pPr>
        <w:pStyle w:val="Brezrazmikov"/>
        <w:numPr>
          <w:ilvl w:val="0"/>
          <w:numId w:val="33"/>
        </w:numPr>
        <w:jc w:val="both"/>
        <w:rPr>
          <w:rFonts w:ascii="Arial" w:hAnsi="Arial" w:cs="Arial"/>
          <w:sz w:val="24"/>
        </w:rPr>
      </w:pPr>
      <w:r>
        <w:rPr>
          <w:rFonts w:ascii="Arial" w:hAnsi="Arial" w:cs="Arial"/>
          <w:sz w:val="24"/>
        </w:rPr>
        <w:t>obisk predsedniške palače zaradi</w:t>
      </w:r>
      <w:r w:rsidR="00E769DA">
        <w:rPr>
          <w:rFonts w:ascii="Arial" w:hAnsi="Arial" w:cs="Arial"/>
          <w:sz w:val="24"/>
        </w:rPr>
        <w:t xml:space="preserve"> slovesnosti ob dnevu človekovih pravic</w:t>
      </w:r>
      <w:r w:rsidR="00CF254C">
        <w:rPr>
          <w:rFonts w:ascii="Arial" w:hAnsi="Arial" w:cs="Arial"/>
          <w:sz w:val="24"/>
        </w:rPr>
        <w:t>,</w:t>
      </w:r>
    </w:p>
    <w:p w:rsidR="00E769DA" w:rsidRDefault="00E769DA" w:rsidP="00FF6D9D">
      <w:pPr>
        <w:pStyle w:val="Brezrazmikov"/>
        <w:numPr>
          <w:ilvl w:val="0"/>
          <w:numId w:val="33"/>
        </w:numPr>
        <w:jc w:val="both"/>
        <w:rPr>
          <w:rFonts w:ascii="Arial" w:hAnsi="Arial" w:cs="Arial"/>
          <w:sz w:val="24"/>
        </w:rPr>
      </w:pPr>
      <w:r>
        <w:rPr>
          <w:rFonts w:ascii="Arial" w:hAnsi="Arial" w:cs="Arial"/>
          <w:sz w:val="24"/>
        </w:rPr>
        <w:t>tekmovanje Zdrav dih za navdih</w:t>
      </w:r>
      <w:r w:rsidR="00CF254C">
        <w:rPr>
          <w:rFonts w:ascii="Arial" w:hAnsi="Arial" w:cs="Arial"/>
          <w:sz w:val="24"/>
        </w:rPr>
        <w:t>,</w:t>
      </w:r>
    </w:p>
    <w:p w:rsidR="00E769DA" w:rsidRDefault="00E769DA" w:rsidP="00FF6D9D">
      <w:pPr>
        <w:pStyle w:val="Brezrazmikov"/>
        <w:numPr>
          <w:ilvl w:val="0"/>
          <w:numId w:val="33"/>
        </w:numPr>
        <w:jc w:val="both"/>
        <w:rPr>
          <w:rFonts w:ascii="Arial" w:hAnsi="Arial" w:cs="Arial"/>
          <w:sz w:val="24"/>
        </w:rPr>
      </w:pPr>
      <w:r>
        <w:rPr>
          <w:rFonts w:ascii="Arial" w:hAnsi="Arial" w:cs="Arial"/>
          <w:sz w:val="24"/>
        </w:rPr>
        <w:lastRenderedPageBreak/>
        <w:t>Cankarjevo tekmovanje</w:t>
      </w:r>
      <w:r w:rsidR="00CF254C">
        <w:rPr>
          <w:rFonts w:ascii="Arial" w:hAnsi="Arial" w:cs="Arial"/>
          <w:sz w:val="24"/>
        </w:rPr>
        <w:t>,</w:t>
      </w:r>
    </w:p>
    <w:p w:rsidR="00E769DA" w:rsidRDefault="00E769DA" w:rsidP="00FF6D9D">
      <w:pPr>
        <w:pStyle w:val="Brezrazmikov"/>
        <w:numPr>
          <w:ilvl w:val="0"/>
          <w:numId w:val="33"/>
        </w:numPr>
        <w:jc w:val="both"/>
        <w:rPr>
          <w:rFonts w:ascii="Arial" w:hAnsi="Arial" w:cs="Arial"/>
          <w:sz w:val="24"/>
        </w:rPr>
      </w:pPr>
      <w:r>
        <w:rPr>
          <w:rFonts w:ascii="Arial" w:hAnsi="Arial" w:cs="Arial"/>
          <w:sz w:val="24"/>
        </w:rPr>
        <w:t>tekmovanje v tehniki prodaje</w:t>
      </w:r>
      <w:r w:rsidR="00CF254C">
        <w:rPr>
          <w:rFonts w:ascii="Arial" w:hAnsi="Arial" w:cs="Arial"/>
          <w:sz w:val="24"/>
        </w:rPr>
        <w:t>,</w:t>
      </w:r>
    </w:p>
    <w:p w:rsidR="00E769DA" w:rsidRDefault="00E769DA" w:rsidP="00FF6D9D">
      <w:pPr>
        <w:pStyle w:val="Brezrazmikov"/>
        <w:numPr>
          <w:ilvl w:val="0"/>
          <w:numId w:val="33"/>
        </w:numPr>
        <w:jc w:val="both"/>
        <w:rPr>
          <w:rFonts w:ascii="Arial" w:hAnsi="Arial" w:cs="Arial"/>
          <w:sz w:val="24"/>
        </w:rPr>
      </w:pPr>
      <w:r>
        <w:rPr>
          <w:rFonts w:ascii="Arial" w:hAnsi="Arial" w:cs="Arial"/>
          <w:sz w:val="24"/>
        </w:rPr>
        <w:t>tekmovanje na 70.Gostinsko turističnem zboru</w:t>
      </w:r>
      <w:r w:rsidR="00CF254C">
        <w:rPr>
          <w:rFonts w:ascii="Arial" w:hAnsi="Arial" w:cs="Arial"/>
          <w:sz w:val="24"/>
        </w:rPr>
        <w:t>,</w:t>
      </w:r>
    </w:p>
    <w:p w:rsidR="00707B95" w:rsidRDefault="00707B95" w:rsidP="00FF6D9D">
      <w:pPr>
        <w:pStyle w:val="Brezrazmikov"/>
        <w:numPr>
          <w:ilvl w:val="0"/>
          <w:numId w:val="33"/>
        </w:numPr>
        <w:jc w:val="both"/>
        <w:rPr>
          <w:rFonts w:ascii="Arial" w:hAnsi="Arial" w:cs="Arial"/>
          <w:sz w:val="24"/>
        </w:rPr>
      </w:pPr>
      <w:r w:rsidRPr="00707B95">
        <w:rPr>
          <w:rFonts w:ascii="Arial" w:hAnsi="Arial" w:cs="Arial"/>
          <w:sz w:val="24"/>
        </w:rPr>
        <w:t xml:space="preserve">natečaj za </w:t>
      </w:r>
      <w:r>
        <w:rPr>
          <w:rFonts w:ascii="Arial" w:hAnsi="Arial" w:cs="Arial"/>
          <w:sz w:val="24"/>
        </w:rPr>
        <w:t>ilustracijo knjige z naslovom »O</w:t>
      </w:r>
      <w:r w:rsidRPr="00707B95">
        <w:rPr>
          <w:rFonts w:ascii="Arial" w:hAnsi="Arial" w:cs="Arial"/>
          <w:sz w:val="24"/>
        </w:rPr>
        <w:t>d mladiča do fantiča«</w:t>
      </w:r>
      <w:r w:rsidR="00CF254C">
        <w:rPr>
          <w:rFonts w:ascii="Arial" w:hAnsi="Arial" w:cs="Arial"/>
          <w:sz w:val="24"/>
        </w:rPr>
        <w:t>,</w:t>
      </w:r>
    </w:p>
    <w:p w:rsidR="00CF254C" w:rsidRDefault="00CF254C" w:rsidP="00FF6D9D">
      <w:pPr>
        <w:pStyle w:val="Brezrazmikov"/>
        <w:numPr>
          <w:ilvl w:val="0"/>
          <w:numId w:val="33"/>
        </w:numPr>
        <w:jc w:val="both"/>
        <w:rPr>
          <w:rFonts w:ascii="Arial" w:hAnsi="Arial" w:cs="Arial"/>
          <w:sz w:val="24"/>
        </w:rPr>
      </w:pPr>
      <w:r>
        <w:rPr>
          <w:rFonts w:ascii="Arial" w:hAnsi="Arial" w:cs="Arial"/>
          <w:sz w:val="24"/>
        </w:rPr>
        <w:t>…</w:t>
      </w:r>
    </w:p>
    <w:p w:rsidR="00FF6D9D" w:rsidRDefault="00FF6D9D" w:rsidP="00FF6D9D">
      <w:pPr>
        <w:pStyle w:val="Brezrazmikov"/>
        <w:ind w:left="720"/>
        <w:jc w:val="both"/>
        <w:rPr>
          <w:rFonts w:ascii="Arial" w:hAnsi="Arial" w:cs="Arial"/>
          <w:sz w:val="24"/>
        </w:rPr>
      </w:pPr>
    </w:p>
    <w:p w:rsidR="001A5422" w:rsidRDefault="001A5422" w:rsidP="001A5422">
      <w:pPr>
        <w:pStyle w:val="Brezrazmikov"/>
        <w:rPr>
          <w:rFonts w:ascii="Arial" w:hAnsi="Arial" w:cs="Arial"/>
          <w:sz w:val="24"/>
        </w:rPr>
      </w:pPr>
    </w:p>
    <w:p w:rsidR="007F17BE" w:rsidRDefault="007F17BE" w:rsidP="001A5422">
      <w:pPr>
        <w:pStyle w:val="Brezrazmikov"/>
        <w:jc w:val="both"/>
        <w:rPr>
          <w:rFonts w:ascii="Arial" w:hAnsi="Arial" w:cs="Arial"/>
          <w:sz w:val="24"/>
        </w:rPr>
      </w:pPr>
      <w:r>
        <w:rPr>
          <w:rFonts w:ascii="Arial" w:hAnsi="Arial" w:cs="Arial"/>
          <w:sz w:val="24"/>
        </w:rPr>
        <w:t>Predlagali smo</w:t>
      </w:r>
      <w:r w:rsidR="001A5422">
        <w:rPr>
          <w:rFonts w:ascii="Arial" w:hAnsi="Arial" w:cs="Arial"/>
          <w:sz w:val="24"/>
        </w:rPr>
        <w:t xml:space="preserve"> tudi do</w:t>
      </w:r>
      <w:r>
        <w:rPr>
          <w:rFonts w:ascii="Arial" w:hAnsi="Arial" w:cs="Arial"/>
          <w:sz w:val="24"/>
        </w:rPr>
        <w:t xml:space="preserve">datna izobraževanja za učitelje predvsem na področjih, ki so še posebej aktualna za uspešno vzgojo in izobraževanje mladostnikov. Letošnje šolsko leto smo se aktivno udeležili seminarja Digitrajni učitelj, ki je bil sestavljen iz več delov in nas je vpeljal v svet umetne inteligence.  </w:t>
      </w:r>
    </w:p>
    <w:p w:rsidR="007F17BE" w:rsidRDefault="007F17BE" w:rsidP="001A5422">
      <w:pPr>
        <w:pStyle w:val="Brezrazmikov"/>
        <w:jc w:val="both"/>
        <w:rPr>
          <w:rFonts w:ascii="Arial" w:hAnsi="Arial" w:cs="Arial"/>
          <w:sz w:val="24"/>
        </w:rPr>
      </w:pPr>
    </w:p>
    <w:p w:rsidR="007F17BE" w:rsidRDefault="007F17BE" w:rsidP="001A5422">
      <w:pPr>
        <w:pStyle w:val="Brezrazmikov"/>
        <w:jc w:val="both"/>
        <w:rPr>
          <w:rFonts w:ascii="Arial" w:hAnsi="Arial" w:cs="Arial"/>
          <w:sz w:val="24"/>
        </w:rPr>
      </w:pPr>
    </w:p>
    <w:p w:rsidR="007F17BE" w:rsidRDefault="007F17BE" w:rsidP="001A5422">
      <w:pPr>
        <w:pStyle w:val="Brezrazmikov"/>
        <w:jc w:val="both"/>
        <w:rPr>
          <w:rFonts w:ascii="Arial" w:hAnsi="Arial" w:cs="Arial"/>
          <w:sz w:val="24"/>
        </w:rPr>
      </w:pPr>
    </w:p>
    <w:p w:rsidR="000966E6" w:rsidRPr="007F17BE" w:rsidRDefault="00C31742" w:rsidP="007F17BE">
      <w:pPr>
        <w:pStyle w:val="Brezrazmikov"/>
        <w:jc w:val="center"/>
        <w:rPr>
          <w:rFonts w:ascii="Arial" w:hAnsi="Arial" w:cs="Arial"/>
          <w:b/>
          <w:sz w:val="28"/>
        </w:rPr>
      </w:pPr>
      <w:r w:rsidRPr="007F17BE">
        <w:rPr>
          <w:rFonts w:ascii="Arial" w:hAnsi="Arial" w:cs="Arial"/>
          <w:b/>
          <w:sz w:val="28"/>
        </w:rPr>
        <w:t>PROJEKT: MODERNIZACIJA SREDNJEGA POKLICNEGA IN STROKOVNEGA IZOBRAŽEVANJA</w:t>
      </w:r>
    </w:p>
    <w:p w:rsidR="007F17BE" w:rsidRDefault="007F17BE" w:rsidP="000966E6">
      <w:pPr>
        <w:pStyle w:val="Brezrazmikov"/>
        <w:rPr>
          <w:rFonts w:ascii="Arial" w:hAnsi="Arial" w:cs="Arial"/>
          <w:sz w:val="24"/>
        </w:rPr>
      </w:pPr>
    </w:p>
    <w:p w:rsidR="007F17BE" w:rsidRDefault="00D740A9" w:rsidP="00A9537E">
      <w:pPr>
        <w:pStyle w:val="Brezrazmikov"/>
        <w:jc w:val="both"/>
        <w:rPr>
          <w:rFonts w:ascii="Arial" w:hAnsi="Arial" w:cs="Arial"/>
          <w:sz w:val="24"/>
        </w:rPr>
      </w:pPr>
      <w:r>
        <w:rPr>
          <w:rFonts w:ascii="Arial" w:hAnsi="Arial" w:cs="Arial"/>
          <w:sz w:val="24"/>
        </w:rPr>
        <w:t>Tim</w:t>
      </w:r>
      <w:r w:rsidR="007F17BE">
        <w:rPr>
          <w:rFonts w:ascii="Arial" w:hAnsi="Arial" w:cs="Arial"/>
          <w:sz w:val="24"/>
        </w:rPr>
        <w:t xml:space="preserve"> za kakovost je aktivno so</w:t>
      </w:r>
      <w:r>
        <w:rPr>
          <w:rFonts w:ascii="Arial" w:hAnsi="Arial" w:cs="Arial"/>
          <w:sz w:val="24"/>
        </w:rPr>
        <w:t>deloval</w:t>
      </w:r>
      <w:r w:rsidR="00A9537E">
        <w:rPr>
          <w:rFonts w:ascii="Arial" w:hAnsi="Arial" w:cs="Arial"/>
          <w:sz w:val="24"/>
        </w:rPr>
        <w:t xml:space="preserve"> v projektu prenove izobraževalnih programov. V našem primeru je bila to digitalizacija PUD-a na področjih zdravstvene nege in predšolske vzgoje. Cilj </w:t>
      </w:r>
      <w:r w:rsidR="00B41822">
        <w:rPr>
          <w:rFonts w:ascii="Arial" w:hAnsi="Arial" w:cs="Arial"/>
          <w:sz w:val="24"/>
        </w:rPr>
        <w:t>projekta je digitalna preobrazba</w:t>
      </w:r>
      <w:r w:rsidR="00A9537E">
        <w:rPr>
          <w:rFonts w:ascii="Arial" w:hAnsi="Arial" w:cs="Arial"/>
          <w:sz w:val="24"/>
        </w:rPr>
        <w:t xml:space="preserve"> dokumentacije za načrtovanje, izvajanje in evalvacijo PUD-a. Za ta namen se bo razvila aplikacija za učinkovito sodelovanje med vsemi deležniki, ki bo omogočala:</w:t>
      </w:r>
    </w:p>
    <w:p w:rsidR="00A9537E" w:rsidRDefault="00A9537E" w:rsidP="00A9537E">
      <w:pPr>
        <w:pStyle w:val="Brezrazmikov"/>
        <w:numPr>
          <w:ilvl w:val="0"/>
          <w:numId w:val="18"/>
        </w:numPr>
        <w:jc w:val="both"/>
        <w:rPr>
          <w:rFonts w:ascii="Arial" w:hAnsi="Arial" w:cs="Arial"/>
          <w:sz w:val="24"/>
        </w:rPr>
      </w:pPr>
      <w:r>
        <w:rPr>
          <w:rFonts w:ascii="Arial" w:hAnsi="Arial" w:cs="Arial"/>
          <w:sz w:val="24"/>
        </w:rPr>
        <w:t xml:space="preserve">digitalni prenos informacij pri načrtovanju in izvedbi PUD-a med dijakom, šolo in delodajalci, </w:t>
      </w:r>
    </w:p>
    <w:p w:rsidR="00A9537E" w:rsidRDefault="00A9537E" w:rsidP="00A9537E">
      <w:pPr>
        <w:pStyle w:val="Brezrazmikov"/>
        <w:numPr>
          <w:ilvl w:val="0"/>
          <w:numId w:val="18"/>
        </w:numPr>
        <w:jc w:val="both"/>
        <w:rPr>
          <w:rFonts w:ascii="Arial" w:hAnsi="Arial" w:cs="Arial"/>
          <w:sz w:val="24"/>
        </w:rPr>
      </w:pPr>
      <w:r>
        <w:rPr>
          <w:rFonts w:ascii="Arial" w:hAnsi="Arial" w:cs="Arial"/>
          <w:sz w:val="24"/>
        </w:rPr>
        <w:t>uporabo poenotene dokumentacije,</w:t>
      </w:r>
    </w:p>
    <w:p w:rsidR="000D53CD" w:rsidRDefault="00A9537E" w:rsidP="000D53CD">
      <w:pPr>
        <w:pStyle w:val="Brezrazmikov"/>
        <w:numPr>
          <w:ilvl w:val="0"/>
          <w:numId w:val="18"/>
        </w:numPr>
        <w:jc w:val="both"/>
        <w:rPr>
          <w:rFonts w:ascii="Arial" w:hAnsi="Arial" w:cs="Arial"/>
          <w:sz w:val="24"/>
        </w:rPr>
      </w:pPr>
      <w:r>
        <w:rPr>
          <w:rFonts w:ascii="Arial" w:hAnsi="Arial" w:cs="Arial"/>
          <w:sz w:val="24"/>
        </w:rPr>
        <w:t>digitalno evalvacijo izvedenega PUD-a na podlagi baze evalvacijskih vprašanj,</w:t>
      </w:r>
    </w:p>
    <w:p w:rsidR="00B41822" w:rsidRDefault="00B41822" w:rsidP="000D53CD">
      <w:pPr>
        <w:pStyle w:val="Brezrazmikov"/>
        <w:numPr>
          <w:ilvl w:val="0"/>
          <w:numId w:val="18"/>
        </w:numPr>
        <w:jc w:val="both"/>
        <w:rPr>
          <w:rFonts w:ascii="Arial" w:hAnsi="Arial" w:cs="Arial"/>
          <w:sz w:val="24"/>
        </w:rPr>
      </w:pPr>
      <w:r>
        <w:rPr>
          <w:rFonts w:ascii="Arial" w:hAnsi="Arial" w:cs="Arial"/>
          <w:sz w:val="24"/>
        </w:rPr>
        <w:t>učinkovitejši pregled nad opravljenimi obveznostmi,</w:t>
      </w:r>
    </w:p>
    <w:p w:rsidR="00B41822" w:rsidRDefault="00B41822" w:rsidP="00B41822">
      <w:pPr>
        <w:pStyle w:val="Brezrazmikov"/>
        <w:numPr>
          <w:ilvl w:val="0"/>
          <w:numId w:val="18"/>
        </w:numPr>
        <w:jc w:val="both"/>
        <w:rPr>
          <w:rFonts w:ascii="Arial" w:hAnsi="Arial" w:cs="Arial"/>
          <w:sz w:val="24"/>
        </w:rPr>
      </w:pPr>
      <w:r>
        <w:rPr>
          <w:rFonts w:ascii="Arial" w:hAnsi="Arial" w:cs="Arial"/>
          <w:sz w:val="24"/>
        </w:rPr>
        <w:t>celovit vpogled v različne statistike, ki nam bodo v pomoč pri vrednotenju in pripravi akcijskih načrtov za dvig kakovosti izvajanja PUD-a,</w:t>
      </w:r>
    </w:p>
    <w:p w:rsidR="00B41822" w:rsidRDefault="00B41822" w:rsidP="00B41822">
      <w:pPr>
        <w:pStyle w:val="Brezrazmikov"/>
        <w:numPr>
          <w:ilvl w:val="0"/>
          <w:numId w:val="18"/>
        </w:numPr>
        <w:jc w:val="both"/>
        <w:rPr>
          <w:rFonts w:ascii="Arial" w:hAnsi="Arial" w:cs="Arial"/>
          <w:sz w:val="24"/>
        </w:rPr>
      </w:pPr>
      <w:r>
        <w:rPr>
          <w:rFonts w:ascii="Arial" w:hAnsi="Arial" w:cs="Arial"/>
          <w:sz w:val="24"/>
        </w:rPr>
        <w:t>vodenje digitalnega arhiva na nivoju šole.</w:t>
      </w:r>
    </w:p>
    <w:p w:rsidR="00B41822" w:rsidRDefault="00B41822" w:rsidP="00B41822">
      <w:pPr>
        <w:pStyle w:val="Brezrazmikov"/>
        <w:jc w:val="both"/>
        <w:rPr>
          <w:rFonts w:ascii="Arial" w:hAnsi="Arial" w:cs="Arial"/>
          <w:sz w:val="24"/>
        </w:rPr>
      </w:pPr>
    </w:p>
    <w:p w:rsidR="007F07EF" w:rsidRDefault="00B41822" w:rsidP="00B41822">
      <w:pPr>
        <w:pStyle w:val="Brezrazmikov"/>
        <w:jc w:val="both"/>
        <w:rPr>
          <w:rFonts w:ascii="Arial" w:hAnsi="Arial" w:cs="Arial"/>
          <w:sz w:val="24"/>
        </w:rPr>
      </w:pPr>
      <w:r>
        <w:rPr>
          <w:rFonts w:ascii="Arial" w:hAnsi="Arial" w:cs="Arial"/>
          <w:sz w:val="24"/>
        </w:rPr>
        <w:t xml:space="preserve">V projekt so vključeni organizatorji PUD-a </w:t>
      </w:r>
      <w:r w:rsidR="007F07EF">
        <w:rPr>
          <w:rFonts w:ascii="Arial" w:hAnsi="Arial" w:cs="Arial"/>
          <w:sz w:val="24"/>
        </w:rPr>
        <w:t xml:space="preserve">in </w:t>
      </w:r>
      <w:r w:rsidR="00D740A9">
        <w:rPr>
          <w:rFonts w:ascii="Arial" w:hAnsi="Arial" w:cs="Arial"/>
          <w:sz w:val="24"/>
        </w:rPr>
        <w:t>predstavniki Komisije</w:t>
      </w:r>
      <w:r>
        <w:rPr>
          <w:rFonts w:ascii="Arial" w:hAnsi="Arial" w:cs="Arial"/>
          <w:sz w:val="24"/>
        </w:rPr>
        <w:t xml:space="preserve"> za kakovost s šol, kjer se izvajata izobraževalna programa predšolska vzgoja in zdravstvena nega.</w:t>
      </w:r>
    </w:p>
    <w:p w:rsidR="007F07EF" w:rsidRDefault="007F07EF" w:rsidP="00B41822">
      <w:pPr>
        <w:pStyle w:val="Brezrazmikov"/>
        <w:jc w:val="both"/>
        <w:rPr>
          <w:rFonts w:ascii="Arial" w:hAnsi="Arial" w:cs="Arial"/>
          <w:sz w:val="24"/>
        </w:rPr>
      </w:pPr>
    </w:p>
    <w:p w:rsidR="007F07EF" w:rsidRDefault="007F07EF" w:rsidP="00B41822">
      <w:pPr>
        <w:pStyle w:val="Brezrazmikov"/>
        <w:jc w:val="both"/>
        <w:rPr>
          <w:rFonts w:ascii="Arial" w:hAnsi="Arial" w:cs="Arial"/>
          <w:sz w:val="24"/>
        </w:rPr>
      </w:pPr>
      <w:r>
        <w:rPr>
          <w:rFonts w:ascii="Arial" w:hAnsi="Arial" w:cs="Arial"/>
          <w:sz w:val="24"/>
        </w:rPr>
        <w:t>Aplikacija za digitalizacijo PUD-a bo vsebovala:</w:t>
      </w:r>
    </w:p>
    <w:p w:rsidR="007F07EF" w:rsidRDefault="007F07EF" w:rsidP="007F07EF">
      <w:pPr>
        <w:pStyle w:val="Brezrazmikov"/>
        <w:numPr>
          <w:ilvl w:val="0"/>
          <w:numId w:val="34"/>
        </w:numPr>
        <w:jc w:val="both"/>
        <w:rPr>
          <w:rFonts w:ascii="Arial" w:hAnsi="Arial" w:cs="Arial"/>
          <w:sz w:val="24"/>
        </w:rPr>
      </w:pPr>
      <w:r>
        <w:rPr>
          <w:rFonts w:ascii="Arial" w:hAnsi="Arial" w:cs="Arial"/>
          <w:sz w:val="24"/>
        </w:rPr>
        <w:t>Modul za uporabnike</w:t>
      </w:r>
    </w:p>
    <w:p w:rsidR="007F07EF" w:rsidRDefault="007F07EF" w:rsidP="007F07EF">
      <w:pPr>
        <w:pStyle w:val="Brezrazmikov"/>
        <w:numPr>
          <w:ilvl w:val="0"/>
          <w:numId w:val="34"/>
        </w:numPr>
        <w:jc w:val="both"/>
        <w:rPr>
          <w:rFonts w:ascii="Arial" w:hAnsi="Arial" w:cs="Arial"/>
          <w:sz w:val="24"/>
        </w:rPr>
      </w:pPr>
      <w:r>
        <w:rPr>
          <w:rFonts w:ascii="Arial" w:hAnsi="Arial" w:cs="Arial"/>
          <w:sz w:val="24"/>
        </w:rPr>
        <w:t>Modul za komunikacijo in sporočanje</w:t>
      </w:r>
    </w:p>
    <w:p w:rsidR="007F07EF" w:rsidRDefault="007F07EF" w:rsidP="007F07EF">
      <w:pPr>
        <w:pStyle w:val="Brezrazmikov"/>
        <w:numPr>
          <w:ilvl w:val="0"/>
          <w:numId w:val="34"/>
        </w:numPr>
        <w:jc w:val="both"/>
        <w:rPr>
          <w:rFonts w:ascii="Arial" w:hAnsi="Arial" w:cs="Arial"/>
          <w:sz w:val="24"/>
        </w:rPr>
      </w:pPr>
      <w:r>
        <w:rPr>
          <w:rFonts w:ascii="Arial" w:hAnsi="Arial" w:cs="Arial"/>
          <w:sz w:val="24"/>
        </w:rPr>
        <w:t>Modul za načrtovanje PUD-a</w:t>
      </w:r>
    </w:p>
    <w:p w:rsidR="007F07EF" w:rsidRDefault="007F07EF" w:rsidP="007F07EF">
      <w:pPr>
        <w:pStyle w:val="Brezrazmikov"/>
        <w:numPr>
          <w:ilvl w:val="0"/>
          <w:numId w:val="34"/>
        </w:numPr>
        <w:jc w:val="both"/>
        <w:rPr>
          <w:rFonts w:ascii="Arial" w:hAnsi="Arial" w:cs="Arial"/>
          <w:sz w:val="24"/>
        </w:rPr>
      </w:pPr>
      <w:r>
        <w:rPr>
          <w:rFonts w:ascii="Arial" w:hAnsi="Arial" w:cs="Arial"/>
          <w:sz w:val="24"/>
        </w:rPr>
        <w:t>Modul za spremljavo na PUD-u</w:t>
      </w:r>
    </w:p>
    <w:p w:rsidR="007F07EF" w:rsidRDefault="007F07EF" w:rsidP="007F07EF">
      <w:pPr>
        <w:pStyle w:val="Brezrazmikov"/>
        <w:numPr>
          <w:ilvl w:val="0"/>
          <w:numId w:val="34"/>
        </w:numPr>
        <w:jc w:val="both"/>
        <w:rPr>
          <w:rFonts w:ascii="Arial" w:hAnsi="Arial" w:cs="Arial"/>
          <w:sz w:val="24"/>
        </w:rPr>
      </w:pPr>
      <w:r>
        <w:rPr>
          <w:rFonts w:ascii="Arial" w:hAnsi="Arial" w:cs="Arial"/>
          <w:sz w:val="24"/>
        </w:rPr>
        <w:t>Modul za evalvacijo</w:t>
      </w:r>
    </w:p>
    <w:p w:rsidR="007F07EF" w:rsidRDefault="007F07EF" w:rsidP="007F07EF">
      <w:pPr>
        <w:pStyle w:val="Brezrazmikov"/>
        <w:numPr>
          <w:ilvl w:val="0"/>
          <w:numId w:val="34"/>
        </w:numPr>
        <w:jc w:val="both"/>
        <w:rPr>
          <w:rFonts w:ascii="Arial" w:hAnsi="Arial" w:cs="Arial"/>
          <w:sz w:val="24"/>
        </w:rPr>
      </w:pPr>
      <w:r>
        <w:rPr>
          <w:rFonts w:ascii="Arial" w:hAnsi="Arial" w:cs="Arial"/>
          <w:sz w:val="24"/>
        </w:rPr>
        <w:t>Modul za delovna sporočila</w:t>
      </w:r>
    </w:p>
    <w:p w:rsidR="007F07EF" w:rsidRDefault="007F07EF" w:rsidP="007F07EF">
      <w:pPr>
        <w:pStyle w:val="Brezrazmikov"/>
        <w:numPr>
          <w:ilvl w:val="0"/>
          <w:numId w:val="34"/>
        </w:numPr>
        <w:jc w:val="both"/>
        <w:rPr>
          <w:rFonts w:ascii="Arial" w:hAnsi="Arial" w:cs="Arial"/>
          <w:sz w:val="24"/>
        </w:rPr>
      </w:pPr>
      <w:r>
        <w:rPr>
          <w:rFonts w:ascii="Arial" w:hAnsi="Arial" w:cs="Arial"/>
          <w:sz w:val="24"/>
        </w:rPr>
        <w:t>Modul učnega mesta</w:t>
      </w:r>
    </w:p>
    <w:p w:rsidR="007F07EF" w:rsidRDefault="007F07EF" w:rsidP="007F07EF">
      <w:pPr>
        <w:pStyle w:val="Brezrazmikov"/>
        <w:numPr>
          <w:ilvl w:val="0"/>
          <w:numId w:val="34"/>
        </w:numPr>
        <w:jc w:val="both"/>
        <w:rPr>
          <w:rFonts w:ascii="Arial" w:hAnsi="Arial" w:cs="Arial"/>
          <w:sz w:val="24"/>
        </w:rPr>
      </w:pPr>
      <w:r>
        <w:rPr>
          <w:rFonts w:ascii="Arial" w:hAnsi="Arial" w:cs="Arial"/>
          <w:sz w:val="24"/>
        </w:rPr>
        <w:t>Modul za arhiviranje</w:t>
      </w:r>
    </w:p>
    <w:p w:rsidR="007F07EF" w:rsidRDefault="007F07EF" w:rsidP="007F07EF">
      <w:pPr>
        <w:pStyle w:val="Brezrazmikov"/>
        <w:jc w:val="both"/>
        <w:rPr>
          <w:rFonts w:ascii="Arial" w:hAnsi="Arial" w:cs="Arial"/>
          <w:sz w:val="24"/>
        </w:rPr>
      </w:pPr>
    </w:p>
    <w:p w:rsidR="00B41822" w:rsidRDefault="007F07EF" w:rsidP="007F07EF">
      <w:pPr>
        <w:pStyle w:val="Brezrazmikov"/>
        <w:jc w:val="both"/>
        <w:rPr>
          <w:rFonts w:ascii="Arial" w:hAnsi="Arial" w:cs="Arial"/>
          <w:sz w:val="24"/>
        </w:rPr>
      </w:pPr>
      <w:r>
        <w:rPr>
          <w:rFonts w:ascii="Arial" w:hAnsi="Arial" w:cs="Arial"/>
          <w:sz w:val="24"/>
        </w:rPr>
        <w:t>Za Komisijo za kakovost je še posebej pomemben Modul za evalvacijo, kjer bo možno izbrati kazalnike in evalvacijska vprašanja ter izvesti analizo in izdelati poročilo.</w:t>
      </w:r>
      <w:r w:rsidR="00B41822">
        <w:rPr>
          <w:rFonts w:ascii="Arial" w:hAnsi="Arial" w:cs="Arial"/>
          <w:sz w:val="24"/>
        </w:rPr>
        <w:t xml:space="preserve"> </w:t>
      </w:r>
    </w:p>
    <w:p w:rsidR="003F1B25" w:rsidRDefault="003F1B25" w:rsidP="007F07EF">
      <w:pPr>
        <w:pStyle w:val="Brezrazmikov"/>
        <w:jc w:val="both"/>
        <w:rPr>
          <w:rFonts w:ascii="Arial" w:hAnsi="Arial" w:cs="Arial"/>
          <w:sz w:val="24"/>
        </w:rPr>
      </w:pPr>
    </w:p>
    <w:p w:rsidR="007F07EF" w:rsidRDefault="007F07EF" w:rsidP="007F07EF">
      <w:pPr>
        <w:pStyle w:val="Brezrazmikov"/>
        <w:jc w:val="both"/>
        <w:rPr>
          <w:rFonts w:ascii="Arial" w:hAnsi="Arial" w:cs="Arial"/>
          <w:sz w:val="24"/>
        </w:rPr>
      </w:pPr>
      <w:r>
        <w:rPr>
          <w:rFonts w:ascii="Arial" w:hAnsi="Arial" w:cs="Arial"/>
          <w:sz w:val="24"/>
        </w:rPr>
        <w:t xml:space="preserve">V šolskem letu 2023/24 je najprej potekalo srečanje organizatorjev PUD strokovnih področij zdravstvene nege in predšolske vzgoje, kjer so pripravili operativne cilje za PUD. Imeli so tudi nalogo zbrati podatke za objavo učnih mest v CRUM. Sledilo je </w:t>
      </w:r>
      <w:r>
        <w:rPr>
          <w:rFonts w:ascii="Arial" w:hAnsi="Arial" w:cs="Arial"/>
          <w:sz w:val="24"/>
        </w:rPr>
        <w:lastRenderedPageBreak/>
        <w:t>spletno srečanje članov šolskih timov za kakovost strokovnih področij zdravstvene nege in predšolske vzgoje, kjer nam je bila predstavljena bodoča shema aplikacije</w:t>
      </w:r>
      <w:r w:rsidR="00437904">
        <w:rPr>
          <w:rFonts w:ascii="Arial" w:hAnsi="Arial" w:cs="Arial"/>
          <w:sz w:val="24"/>
        </w:rPr>
        <w:t xml:space="preserve"> in idejna zasnova kazalnikov in baze evalvacijskih vprašanj za spremljavo PUD-a. Dobili smo tudi nalogo pripraviti kazalnike in bazo evalvacijskih vprašanj, ki smo jih nato v šoli skupaj s predstavniki strokovnega aktiva zdravstvene nege pregledali in nato poslali na CPI. V prvem tednu aprila je na sedežu CPI potekalo srečanje v živo, kjer smo pregledali poslan material iz različnih srednjih šol ter uskladili kazalnike in bazo evalvacijskih vprašanj za spremljavo PUD-a. Dogovorili smo se tudi za ponovno srečanje v drugi polovici avgusta.</w:t>
      </w:r>
    </w:p>
    <w:p w:rsidR="00437904" w:rsidRDefault="00437904" w:rsidP="007F07EF">
      <w:pPr>
        <w:pStyle w:val="Brezrazmikov"/>
        <w:jc w:val="both"/>
        <w:rPr>
          <w:rFonts w:ascii="Arial" w:hAnsi="Arial" w:cs="Arial"/>
          <w:sz w:val="24"/>
        </w:rPr>
      </w:pPr>
    </w:p>
    <w:p w:rsidR="00437904" w:rsidRDefault="00437904" w:rsidP="007F07EF">
      <w:pPr>
        <w:pStyle w:val="Brezrazmikov"/>
        <w:jc w:val="both"/>
        <w:rPr>
          <w:rFonts w:ascii="Arial" w:hAnsi="Arial" w:cs="Arial"/>
          <w:sz w:val="24"/>
        </w:rPr>
      </w:pPr>
      <w:r>
        <w:rPr>
          <w:rFonts w:ascii="Arial" w:hAnsi="Arial" w:cs="Arial"/>
          <w:sz w:val="24"/>
        </w:rPr>
        <w:t>V šolskem letu 2024/25 bo na vsaki sodelujoči šoli potekalo testiranje beta verzije aplikacije. V testiranje bodo vključeni organizatorji PUD-a, predstavniki šolskih komisij za kakovost, mentorji pri delodajalcih, dijaki in pedagoški vodja</w:t>
      </w:r>
      <w:r w:rsidR="00CE47FD">
        <w:rPr>
          <w:rFonts w:ascii="Arial" w:hAnsi="Arial" w:cs="Arial"/>
          <w:sz w:val="24"/>
        </w:rPr>
        <w:t>. Zbirali bomo povratne informacije glede uporabe in delovanja aplikacije ter krepili uporabniško izkušnjo delovanja aplikacije.</w:t>
      </w:r>
    </w:p>
    <w:p w:rsidR="0076688F" w:rsidRDefault="0076688F" w:rsidP="007F07EF">
      <w:pPr>
        <w:pStyle w:val="Brezrazmikov"/>
        <w:jc w:val="both"/>
        <w:rPr>
          <w:rFonts w:ascii="Arial" w:hAnsi="Arial" w:cs="Arial"/>
          <w:sz w:val="24"/>
        </w:rPr>
      </w:pPr>
    </w:p>
    <w:p w:rsidR="00CE47FD" w:rsidRDefault="00CE47FD" w:rsidP="007F07EF">
      <w:pPr>
        <w:pStyle w:val="Brezrazmikov"/>
        <w:jc w:val="both"/>
        <w:rPr>
          <w:rFonts w:ascii="Arial" w:hAnsi="Arial" w:cs="Arial"/>
          <w:sz w:val="24"/>
        </w:rPr>
      </w:pPr>
    </w:p>
    <w:p w:rsidR="003F1B25" w:rsidRDefault="00C31742" w:rsidP="003F1B25">
      <w:pPr>
        <w:pStyle w:val="Brezrazmikov"/>
        <w:jc w:val="center"/>
        <w:rPr>
          <w:rFonts w:ascii="Arial" w:hAnsi="Arial" w:cs="Arial"/>
          <w:b/>
          <w:i/>
          <w:sz w:val="28"/>
        </w:rPr>
      </w:pPr>
      <w:r w:rsidRPr="003F1B25">
        <w:rPr>
          <w:rFonts w:ascii="Arial" w:hAnsi="Arial" w:cs="Arial"/>
          <w:b/>
          <w:sz w:val="28"/>
        </w:rPr>
        <w:t>NACIONALNA KONFERENCA O KAKOVOSTI SREDNJEGA POKLICNEGA IN STROKOVNEGA IZ</w:t>
      </w:r>
      <w:r>
        <w:rPr>
          <w:rFonts w:ascii="Arial" w:hAnsi="Arial" w:cs="Arial"/>
          <w:b/>
          <w:sz w:val="28"/>
        </w:rPr>
        <w:t>O</w:t>
      </w:r>
      <w:r w:rsidRPr="003F1B25">
        <w:rPr>
          <w:rFonts w:ascii="Arial" w:hAnsi="Arial" w:cs="Arial"/>
          <w:b/>
          <w:sz w:val="28"/>
        </w:rPr>
        <w:t xml:space="preserve">BRAŽEVANJA, Z NASLOVOM </w:t>
      </w:r>
      <w:r w:rsidRPr="003F1B25">
        <w:rPr>
          <w:rFonts w:ascii="Arial" w:hAnsi="Arial" w:cs="Arial"/>
          <w:b/>
          <w:i/>
          <w:sz w:val="28"/>
        </w:rPr>
        <w:t>UPRAVLJANJE S KAKOVOSTJO IN SPREMEMBAMI NA RAVNI ŠOLE IN ŠOLSKEGA CENTRA</w:t>
      </w:r>
    </w:p>
    <w:p w:rsidR="003F1B25" w:rsidRDefault="003F1B25" w:rsidP="003F1B25">
      <w:pPr>
        <w:pStyle w:val="Brezrazmikov"/>
        <w:jc w:val="both"/>
        <w:rPr>
          <w:rFonts w:ascii="Arial" w:hAnsi="Arial" w:cs="Arial"/>
          <w:sz w:val="24"/>
        </w:rPr>
      </w:pPr>
    </w:p>
    <w:p w:rsidR="003F1B25" w:rsidRDefault="003F1B25" w:rsidP="003F1B25">
      <w:pPr>
        <w:pStyle w:val="Brezrazmikov"/>
        <w:jc w:val="both"/>
        <w:rPr>
          <w:rFonts w:ascii="Arial" w:hAnsi="Arial" w:cs="Arial"/>
          <w:sz w:val="24"/>
        </w:rPr>
      </w:pPr>
      <w:r>
        <w:rPr>
          <w:rFonts w:ascii="Arial" w:hAnsi="Arial" w:cs="Arial"/>
          <w:sz w:val="24"/>
        </w:rPr>
        <w:t xml:space="preserve">V mesecu decembru smo se na Bledu udeležili nacionalne konference o kakovosti poklicnega in strokovnega izobraževanja, z naslovom </w:t>
      </w:r>
      <w:r>
        <w:rPr>
          <w:rFonts w:ascii="Arial" w:hAnsi="Arial" w:cs="Arial"/>
          <w:i/>
          <w:sz w:val="24"/>
        </w:rPr>
        <w:t>Upravljanje s kakovostjo in spremembami na ravni šole in šolskega centra.</w:t>
      </w:r>
      <w:r>
        <w:rPr>
          <w:rFonts w:ascii="Arial" w:hAnsi="Arial" w:cs="Arial"/>
          <w:sz w:val="24"/>
        </w:rPr>
        <w:t xml:space="preserve"> </w:t>
      </w:r>
      <w:r w:rsidR="00C448E4">
        <w:rPr>
          <w:rFonts w:ascii="Arial" w:hAnsi="Arial" w:cs="Arial"/>
          <w:sz w:val="24"/>
        </w:rPr>
        <w:t>Namen konference je bila izmenjava izkušenj na področjih kakovosti, ki so bila v letu 2023 prioritetna na nacionalni ravni, in se povezujejo z nacionalnim okvirom kakovosti. Ta področja so bila:</w:t>
      </w:r>
    </w:p>
    <w:p w:rsidR="00C448E4" w:rsidRDefault="00C448E4" w:rsidP="00C448E4">
      <w:pPr>
        <w:pStyle w:val="Brezrazmikov"/>
        <w:numPr>
          <w:ilvl w:val="0"/>
          <w:numId w:val="33"/>
        </w:numPr>
        <w:jc w:val="both"/>
        <w:rPr>
          <w:rFonts w:ascii="Arial" w:hAnsi="Arial" w:cs="Arial"/>
          <w:sz w:val="24"/>
        </w:rPr>
      </w:pPr>
      <w:r>
        <w:rPr>
          <w:rFonts w:ascii="Arial" w:hAnsi="Arial" w:cs="Arial"/>
          <w:sz w:val="24"/>
        </w:rPr>
        <w:t>nadgradnja internih sistemov kakovosti na ravni šol,</w:t>
      </w:r>
    </w:p>
    <w:p w:rsidR="00C448E4" w:rsidRDefault="00C448E4" w:rsidP="00C448E4">
      <w:pPr>
        <w:pStyle w:val="Brezrazmikov"/>
        <w:numPr>
          <w:ilvl w:val="0"/>
          <w:numId w:val="33"/>
        </w:numPr>
        <w:jc w:val="both"/>
        <w:rPr>
          <w:rFonts w:ascii="Arial" w:hAnsi="Arial" w:cs="Arial"/>
          <w:sz w:val="24"/>
        </w:rPr>
      </w:pPr>
      <w:r>
        <w:rPr>
          <w:rFonts w:ascii="Arial" w:hAnsi="Arial" w:cs="Arial"/>
          <w:sz w:val="24"/>
        </w:rPr>
        <w:t>profesionalno učenje in delovanje zaposlenih,</w:t>
      </w:r>
    </w:p>
    <w:p w:rsidR="00C448E4" w:rsidRDefault="00C448E4" w:rsidP="00C448E4">
      <w:pPr>
        <w:pStyle w:val="Brezrazmikov"/>
        <w:numPr>
          <w:ilvl w:val="0"/>
          <w:numId w:val="33"/>
        </w:numPr>
        <w:jc w:val="both"/>
        <w:rPr>
          <w:rFonts w:ascii="Arial" w:hAnsi="Arial" w:cs="Arial"/>
          <w:sz w:val="24"/>
        </w:rPr>
      </w:pPr>
      <w:r>
        <w:rPr>
          <w:rFonts w:ascii="Arial" w:hAnsi="Arial" w:cs="Arial"/>
          <w:sz w:val="24"/>
        </w:rPr>
        <w:t>varno in spodbudno učno okolje.</w:t>
      </w:r>
    </w:p>
    <w:p w:rsidR="00C448E4" w:rsidRDefault="00C448E4" w:rsidP="00C448E4">
      <w:pPr>
        <w:pStyle w:val="Brezrazmikov"/>
        <w:jc w:val="both"/>
        <w:rPr>
          <w:rFonts w:ascii="Arial" w:hAnsi="Arial" w:cs="Arial"/>
          <w:sz w:val="24"/>
        </w:rPr>
      </w:pPr>
    </w:p>
    <w:p w:rsidR="00C448E4" w:rsidRDefault="00C448E4" w:rsidP="00C448E4">
      <w:pPr>
        <w:pStyle w:val="Brezrazmikov"/>
        <w:jc w:val="both"/>
        <w:rPr>
          <w:rFonts w:ascii="Arial" w:hAnsi="Arial" w:cs="Arial"/>
          <w:sz w:val="24"/>
        </w:rPr>
      </w:pPr>
      <w:r>
        <w:rPr>
          <w:rFonts w:ascii="Arial" w:hAnsi="Arial" w:cs="Arial"/>
          <w:sz w:val="24"/>
        </w:rPr>
        <w:t>Poleg slovenskih predavateljev in mentorjev delavnic se je s primerom internega sistema kakovosti predstavila tudi gostja iz Irske.</w:t>
      </w:r>
    </w:p>
    <w:p w:rsidR="009668F6" w:rsidRDefault="009668F6" w:rsidP="00C448E4">
      <w:pPr>
        <w:pStyle w:val="Brezrazmikov"/>
        <w:jc w:val="both"/>
        <w:rPr>
          <w:rFonts w:ascii="Arial" w:hAnsi="Arial" w:cs="Arial"/>
          <w:sz w:val="24"/>
        </w:rPr>
      </w:pPr>
    </w:p>
    <w:p w:rsidR="00C448E4" w:rsidRDefault="00C448E4" w:rsidP="00C448E4">
      <w:pPr>
        <w:pStyle w:val="Brezrazmikov"/>
        <w:jc w:val="both"/>
        <w:rPr>
          <w:rFonts w:ascii="Arial" w:hAnsi="Arial" w:cs="Arial"/>
          <w:sz w:val="24"/>
        </w:rPr>
      </w:pPr>
    </w:p>
    <w:p w:rsidR="0076688F" w:rsidRDefault="0076688F" w:rsidP="00C448E4">
      <w:pPr>
        <w:pStyle w:val="Brezrazmikov"/>
        <w:jc w:val="both"/>
        <w:rPr>
          <w:rFonts w:ascii="Arial" w:hAnsi="Arial" w:cs="Arial"/>
          <w:sz w:val="24"/>
        </w:rPr>
      </w:pPr>
    </w:p>
    <w:p w:rsidR="00C448E4" w:rsidRPr="009668F6" w:rsidRDefault="00C31742" w:rsidP="009668F6">
      <w:pPr>
        <w:pStyle w:val="Brezrazmikov"/>
        <w:jc w:val="center"/>
        <w:rPr>
          <w:rFonts w:ascii="Arial" w:hAnsi="Arial" w:cs="Arial"/>
          <w:b/>
          <w:i/>
          <w:sz w:val="28"/>
        </w:rPr>
      </w:pPr>
      <w:r w:rsidRPr="009668F6">
        <w:rPr>
          <w:rFonts w:ascii="Arial" w:hAnsi="Arial" w:cs="Arial"/>
          <w:b/>
          <w:sz w:val="28"/>
        </w:rPr>
        <w:t xml:space="preserve">SEMINAR </w:t>
      </w:r>
      <w:r w:rsidRPr="009668F6">
        <w:rPr>
          <w:rFonts w:ascii="Arial" w:hAnsi="Arial" w:cs="Arial"/>
          <w:b/>
          <w:i/>
          <w:sz w:val="28"/>
        </w:rPr>
        <w:t>MREŽENJE ŠOL ZA KAKOVOST 2024</w:t>
      </w:r>
    </w:p>
    <w:p w:rsidR="009668F6" w:rsidRDefault="009668F6" w:rsidP="00C448E4">
      <w:pPr>
        <w:pStyle w:val="Brezrazmikov"/>
        <w:jc w:val="both"/>
        <w:rPr>
          <w:rFonts w:ascii="Arial" w:hAnsi="Arial" w:cs="Arial"/>
          <w:i/>
          <w:sz w:val="24"/>
        </w:rPr>
      </w:pPr>
    </w:p>
    <w:p w:rsidR="00A122A7" w:rsidRDefault="009668F6" w:rsidP="00C448E4">
      <w:pPr>
        <w:pStyle w:val="Brezrazmikov"/>
        <w:jc w:val="both"/>
        <w:rPr>
          <w:rFonts w:ascii="Arial" w:hAnsi="Arial" w:cs="Arial"/>
          <w:sz w:val="24"/>
        </w:rPr>
      </w:pPr>
      <w:r>
        <w:rPr>
          <w:rFonts w:ascii="Arial" w:hAnsi="Arial" w:cs="Arial"/>
          <w:sz w:val="24"/>
        </w:rPr>
        <w:t xml:space="preserve">Srednja šola Zagorje se je prijavila na seminar z naslovom </w:t>
      </w:r>
      <w:r>
        <w:rPr>
          <w:rFonts w:ascii="Arial" w:hAnsi="Arial" w:cs="Arial"/>
          <w:i/>
          <w:sz w:val="24"/>
        </w:rPr>
        <w:t>Mreženje šol za kakovost 2024</w:t>
      </w:r>
      <w:r>
        <w:rPr>
          <w:rFonts w:ascii="Arial" w:hAnsi="Arial" w:cs="Arial"/>
          <w:sz w:val="24"/>
        </w:rPr>
        <w:t xml:space="preserve">, ki ga je CPI prvič organiziral že v letu 2023 v sodelovanju s Sektorjem za kakovost in analize Ministrstva za vzgojo in izobraževanje. Vzpostavitev celovitega, preglednega in delujočega internega sistema kakovosti je dolgotrajen in kompleksen proces, ki zahteva od zaposlenih tudi posebna znanja. </w:t>
      </w:r>
    </w:p>
    <w:p w:rsidR="00A122A7" w:rsidRDefault="00A122A7" w:rsidP="00C448E4">
      <w:pPr>
        <w:pStyle w:val="Brezrazmikov"/>
        <w:jc w:val="both"/>
        <w:rPr>
          <w:rFonts w:ascii="Arial" w:hAnsi="Arial" w:cs="Arial"/>
          <w:sz w:val="24"/>
        </w:rPr>
      </w:pPr>
    </w:p>
    <w:p w:rsidR="009668F6" w:rsidRDefault="009668F6" w:rsidP="00C448E4">
      <w:pPr>
        <w:pStyle w:val="Brezrazmikov"/>
        <w:jc w:val="both"/>
        <w:rPr>
          <w:rFonts w:ascii="Arial" w:hAnsi="Arial" w:cs="Arial"/>
          <w:sz w:val="24"/>
        </w:rPr>
      </w:pPr>
      <w:r>
        <w:rPr>
          <w:rFonts w:ascii="Arial" w:hAnsi="Arial" w:cs="Arial"/>
          <w:sz w:val="24"/>
        </w:rPr>
        <w:t xml:space="preserve">Predvideni datum prvega srečanja, 23.4.2024, se je zaradi velikega zanimanja prestavil na 14.5.2024. Na žalost se tega dne srečanja iz objektivnih razlogov nismo mogli udeležiti. </w:t>
      </w:r>
    </w:p>
    <w:p w:rsidR="00A122A7" w:rsidRDefault="00A122A7" w:rsidP="00C448E4">
      <w:pPr>
        <w:pStyle w:val="Brezrazmikov"/>
        <w:jc w:val="both"/>
        <w:rPr>
          <w:rFonts w:ascii="Arial" w:hAnsi="Arial" w:cs="Arial"/>
          <w:sz w:val="24"/>
        </w:rPr>
      </w:pPr>
    </w:p>
    <w:p w:rsidR="00C31742" w:rsidRPr="00A122A7" w:rsidRDefault="00A122A7" w:rsidP="00C448E4">
      <w:pPr>
        <w:pStyle w:val="Brezrazmikov"/>
        <w:jc w:val="both"/>
        <w:rPr>
          <w:rFonts w:ascii="Arial" w:hAnsi="Arial" w:cs="Arial"/>
          <w:sz w:val="24"/>
        </w:rPr>
      </w:pPr>
      <w:r>
        <w:rPr>
          <w:rFonts w:ascii="Arial" w:hAnsi="Arial" w:cs="Arial"/>
          <w:sz w:val="24"/>
        </w:rPr>
        <w:lastRenderedPageBreak/>
        <w:t xml:space="preserve">Drugo skupno srečanje pa je potekalo 2.7.2024 v Rogaški Slatini. Po skupnem začetku, kjer je dr. Gašper Cankar iz Državnega izpitnega centra izvedel predstavitev z naslovom </w:t>
      </w:r>
      <w:r>
        <w:rPr>
          <w:rFonts w:ascii="Arial" w:hAnsi="Arial" w:cs="Arial"/>
          <w:i/>
          <w:sz w:val="24"/>
        </w:rPr>
        <w:t xml:space="preserve">Samoevalvacija na področju dosežkov dijakov in odraslih udeležencev izobraževanja, s poudarkom na predstavitvi Orodja za analizo izkazanega znanja ob zaključku srednje šole, </w:t>
      </w:r>
      <w:r>
        <w:rPr>
          <w:rFonts w:ascii="Arial" w:hAnsi="Arial" w:cs="Arial"/>
          <w:sz w:val="24"/>
        </w:rPr>
        <w:t xml:space="preserve">smo se razdelili v dve skupini. Začetna in nadaljevalna skupina sta nadaljevali z delom ločeno. Zaradi </w:t>
      </w:r>
      <w:r w:rsidR="0076688F">
        <w:rPr>
          <w:rFonts w:ascii="Arial" w:hAnsi="Arial" w:cs="Arial"/>
          <w:sz w:val="24"/>
        </w:rPr>
        <w:t xml:space="preserve">izostanka na prvem srečanju smo v začetni skupini najprej poslušali predstavitve dveh primerov iz prakse, ki sta prikazala analizo izkazanega znanja ob zaključku srednje šole kot orodje za samoevalvacijo šole. Nato je sledila delavnica. Vsaka šola je morala s seboj prinesti analizo poklicne mature za zadnje ali celo za zadnja tri šolska leta. To analizo smo nato na delavnici uporabili kot material za izdelavo </w:t>
      </w:r>
      <w:r w:rsidR="00C31742">
        <w:rPr>
          <w:rFonts w:ascii="Arial" w:hAnsi="Arial" w:cs="Arial"/>
          <w:sz w:val="24"/>
        </w:rPr>
        <w:t xml:space="preserve">nove analize, s katero je možno spremljati trend gibanja dosežkov dijakov in odraslih udeležencev na poklicni maturi v zadnjih treh šolskih letih. </w:t>
      </w:r>
    </w:p>
    <w:p w:rsidR="00CE47FD" w:rsidRPr="003F1B25" w:rsidRDefault="00CE47FD" w:rsidP="003F1B25">
      <w:pPr>
        <w:pStyle w:val="Brezrazmikov"/>
        <w:jc w:val="center"/>
        <w:rPr>
          <w:rFonts w:ascii="Arial" w:hAnsi="Arial" w:cs="Arial"/>
          <w:b/>
          <w:sz w:val="28"/>
        </w:rPr>
      </w:pPr>
    </w:p>
    <w:p w:rsidR="000D53CD" w:rsidRDefault="000D53CD" w:rsidP="000D53CD">
      <w:pPr>
        <w:pStyle w:val="Brezrazmikov"/>
        <w:rPr>
          <w:rFonts w:ascii="Arial" w:hAnsi="Arial" w:cs="Arial"/>
          <w:sz w:val="24"/>
        </w:rPr>
      </w:pPr>
    </w:p>
    <w:p w:rsidR="00C31742" w:rsidRPr="00C31742" w:rsidRDefault="00C31742" w:rsidP="00C31742">
      <w:pPr>
        <w:pStyle w:val="Brezrazmikov"/>
        <w:jc w:val="center"/>
        <w:rPr>
          <w:rFonts w:ascii="Arial" w:hAnsi="Arial" w:cs="Arial"/>
          <w:b/>
          <w:sz w:val="28"/>
        </w:rPr>
      </w:pPr>
      <w:r w:rsidRPr="00C31742">
        <w:rPr>
          <w:rFonts w:ascii="Arial" w:hAnsi="Arial" w:cs="Arial"/>
          <w:b/>
          <w:sz w:val="28"/>
        </w:rPr>
        <w:t>RAZVOJNI NAČRT SREDNJE ŠOLE ZAGORJE ZA OBDOBJE 2024/2029</w:t>
      </w:r>
    </w:p>
    <w:p w:rsidR="00C31742" w:rsidRDefault="00C31742" w:rsidP="000D53CD">
      <w:pPr>
        <w:pStyle w:val="Brezrazmikov"/>
        <w:rPr>
          <w:rFonts w:ascii="Arial" w:hAnsi="Arial" w:cs="Arial"/>
          <w:sz w:val="24"/>
        </w:rPr>
      </w:pPr>
    </w:p>
    <w:p w:rsidR="00C31742" w:rsidRDefault="00C31742" w:rsidP="000D53CD">
      <w:pPr>
        <w:pStyle w:val="Brezrazmikov"/>
        <w:rPr>
          <w:rFonts w:ascii="Arial" w:hAnsi="Arial" w:cs="Arial"/>
          <w:sz w:val="24"/>
        </w:rPr>
      </w:pPr>
    </w:p>
    <w:p w:rsidR="00C448E4" w:rsidRDefault="00D740A9" w:rsidP="000D53CD">
      <w:pPr>
        <w:pStyle w:val="Brezrazmikov"/>
        <w:rPr>
          <w:rFonts w:ascii="Arial" w:hAnsi="Arial" w:cs="Arial"/>
          <w:sz w:val="24"/>
        </w:rPr>
      </w:pPr>
      <w:r>
        <w:rPr>
          <w:rFonts w:ascii="Arial" w:hAnsi="Arial" w:cs="Arial"/>
          <w:sz w:val="24"/>
        </w:rPr>
        <w:t>Tim</w:t>
      </w:r>
      <w:r w:rsidR="00C31742">
        <w:rPr>
          <w:rFonts w:ascii="Arial" w:hAnsi="Arial" w:cs="Arial"/>
          <w:sz w:val="24"/>
        </w:rPr>
        <w:t xml:space="preserve"> za kakovost je v sodel</w:t>
      </w:r>
      <w:r>
        <w:rPr>
          <w:rFonts w:ascii="Arial" w:hAnsi="Arial" w:cs="Arial"/>
          <w:sz w:val="24"/>
        </w:rPr>
        <w:t>ovanju z ravnateljico pripravil</w:t>
      </w:r>
      <w:r w:rsidR="00C31742">
        <w:rPr>
          <w:rFonts w:ascii="Arial" w:hAnsi="Arial" w:cs="Arial"/>
          <w:sz w:val="24"/>
        </w:rPr>
        <w:t xml:space="preserve"> razvojni načrt Srednje šole Zagorje za obdobje 2024/2029. Razvojni načrt vsebuje:</w:t>
      </w:r>
    </w:p>
    <w:p w:rsidR="00C31742" w:rsidRDefault="00C31742" w:rsidP="00C31742">
      <w:pPr>
        <w:pStyle w:val="Brezrazmikov"/>
        <w:numPr>
          <w:ilvl w:val="0"/>
          <w:numId w:val="33"/>
        </w:numPr>
        <w:rPr>
          <w:rFonts w:ascii="Arial" w:hAnsi="Arial" w:cs="Arial"/>
          <w:sz w:val="24"/>
        </w:rPr>
      </w:pPr>
      <w:r>
        <w:rPr>
          <w:rFonts w:ascii="Arial" w:hAnsi="Arial" w:cs="Arial"/>
          <w:sz w:val="24"/>
        </w:rPr>
        <w:t>uvod,</w:t>
      </w:r>
    </w:p>
    <w:p w:rsidR="00C31742" w:rsidRDefault="00C31742" w:rsidP="00C31742">
      <w:pPr>
        <w:pStyle w:val="Brezrazmikov"/>
        <w:numPr>
          <w:ilvl w:val="0"/>
          <w:numId w:val="33"/>
        </w:numPr>
        <w:rPr>
          <w:rFonts w:ascii="Arial" w:hAnsi="Arial" w:cs="Arial"/>
          <w:sz w:val="24"/>
        </w:rPr>
      </w:pPr>
      <w:r>
        <w:rPr>
          <w:rFonts w:ascii="Arial" w:hAnsi="Arial" w:cs="Arial"/>
          <w:sz w:val="24"/>
        </w:rPr>
        <w:t>vizijo, poslanstvo in vrednote SŠ Zagorje,</w:t>
      </w:r>
    </w:p>
    <w:p w:rsidR="00C31742" w:rsidRDefault="00C31742" w:rsidP="00C31742">
      <w:pPr>
        <w:pStyle w:val="Brezrazmikov"/>
        <w:numPr>
          <w:ilvl w:val="0"/>
          <w:numId w:val="33"/>
        </w:numPr>
        <w:rPr>
          <w:rFonts w:ascii="Arial" w:hAnsi="Arial" w:cs="Arial"/>
          <w:sz w:val="24"/>
        </w:rPr>
      </w:pPr>
      <w:r>
        <w:rPr>
          <w:rFonts w:ascii="Arial" w:hAnsi="Arial" w:cs="Arial"/>
          <w:sz w:val="24"/>
        </w:rPr>
        <w:t xml:space="preserve">organizacijsko shemo kakovosti, </w:t>
      </w:r>
    </w:p>
    <w:p w:rsidR="00C31742" w:rsidRDefault="00C31742" w:rsidP="00C31742">
      <w:pPr>
        <w:pStyle w:val="Brezrazmikov"/>
        <w:numPr>
          <w:ilvl w:val="0"/>
          <w:numId w:val="33"/>
        </w:numPr>
        <w:rPr>
          <w:rFonts w:ascii="Arial" w:hAnsi="Arial" w:cs="Arial"/>
          <w:sz w:val="24"/>
        </w:rPr>
      </w:pPr>
      <w:r>
        <w:rPr>
          <w:rFonts w:ascii="Arial" w:hAnsi="Arial" w:cs="Arial"/>
          <w:sz w:val="24"/>
        </w:rPr>
        <w:t>model kakovosti na SŠ Zagorje,</w:t>
      </w:r>
    </w:p>
    <w:p w:rsidR="00C31742" w:rsidRDefault="00C31742" w:rsidP="00C31742">
      <w:pPr>
        <w:pStyle w:val="Brezrazmikov"/>
        <w:numPr>
          <w:ilvl w:val="0"/>
          <w:numId w:val="33"/>
        </w:numPr>
        <w:rPr>
          <w:rFonts w:ascii="Arial" w:hAnsi="Arial" w:cs="Arial"/>
          <w:sz w:val="24"/>
        </w:rPr>
      </w:pPr>
      <w:r>
        <w:rPr>
          <w:rFonts w:ascii="Arial" w:hAnsi="Arial" w:cs="Arial"/>
          <w:sz w:val="24"/>
        </w:rPr>
        <w:t>načrt dela.</w:t>
      </w:r>
    </w:p>
    <w:p w:rsidR="00C31742" w:rsidRDefault="00C31742" w:rsidP="00C31742">
      <w:pPr>
        <w:pStyle w:val="Brezrazmikov"/>
        <w:rPr>
          <w:rFonts w:ascii="Arial" w:hAnsi="Arial" w:cs="Arial"/>
          <w:sz w:val="24"/>
        </w:rPr>
      </w:pPr>
    </w:p>
    <w:p w:rsidR="00C31742" w:rsidRDefault="00C31742" w:rsidP="00C31742">
      <w:pPr>
        <w:spacing w:after="0" w:line="240" w:lineRule="auto"/>
        <w:jc w:val="both"/>
        <w:rPr>
          <w:rFonts w:ascii="Arial" w:eastAsia="Calibri" w:hAnsi="Arial" w:cs="Arial"/>
          <w:sz w:val="24"/>
        </w:rPr>
      </w:pPr>
      <w:r>
        <w:rPr>
          <w:rFonts w:ascii="Arial" w:eastAsia="Calibri" w:hAnsi="Arial" w:cs="Arial"/>
          <w:sz w:val="24"/>
        </w:rPr>
        <w:t xml:space="preserve">Načrt dela </w:t>
      </w:r>
      <w:r w:rsidRPr="00C31742">
        <w:rPr>
          <w:rFonts w:ascii="Arial" w:eastAsia="Calibri" w:hAnsi="Arial" w:cs="Arial"/>
          <w:sz w:val="24"/>
        </w:rPr>
        <w:t xml:space="preserve">temelji na krogu kakovosti. </w:t>
      </w:r>
      <w:r>
        <w:rPr>
          <w:rFonts w:ascii="Arial" w:eastAsia="Calibri" w:hAnsi="Arial" w:cs="Arial"/>
          <w:sz w:val="24"/>
        </w:rPr>
        <w:t xml:space="preserve">To </w:t>
      </w:r>
      <w:r w:rsidRPr="00C31742">
        <w:rPr>
          <w:rFonts w:ascii="Arial" w:eastAsia="Calibri" w:hAnsi="Arial" w:cs="Arial"/>
          <w:sz w:val="24"/>
        </w:rPr>
        <w:t>je model, ki opisuje cikličen proces stalnega izboljševanja v organizaciji. Njegova osrednja ideja je nenehno prepoznavanje priložnosti za izboljšave, izvajanje sprememb, ocenjevanje njihovih učinkovitosti in nadaljevanje z novimi izboljšavami.</w:t>
      </w:r>
      <w:r w:rsidR="00233261">
        <w:rPr>
          <w:rFonts w:ascii="Arial" w:eastAsia="Calibri" w:hAnsi="Arial" w:cs="Arial"/>
          <w:sz w:val="24"/>
        </w:rPr>
        <w:t>¸</w:t>
      </w:r>
    </w:p>
    <w:p w:rsidR="00233261" w:rsidRDefault="00233261" w:rsidP="00C31742">
      <w:pPr>
        <w:spacing w:after="0" w:line="240" w:lineRule="auto"/>
        <w:jc w:val="both"/>
        <w:rPr>
          <w:rFonts w:ascii="Arial" w:eastAsia="Calibri" w:hAnsi="Arial" w:cs="Arial"/>
          <w:sz w:val="24"/>
        </w:rPr>
      </w:pPr>
    </w:p>
    <w:p w:rsidR="00233261" w:rsidRDefault="00233261" w:rsidP="00233261">
      <w:pPr>
        <w:pStyle w:val="Brezrazmikov"/>
        <w:jc w:val="both"/>
        <w:rPr>
          <w:rFonts w:ascii="Arial" w:hAnsi="Arial" w:cs="Arial"/>
          <w:sz w:val="24"/>
        </w:rPr>
      </w:pPr>
      <w:r w:rsidRPr="00DB4CC0">
        <w:rPr>
          <w:rFonts w:ascii="Arial" w:hAnsi="Arial" w:cs="Arial"/>
          <w:sz w:val="24"/>
        </w:rPr>
        <w:t>Namen odličnega delovanja srednje šole je ustvariti vzpodbudno in učinkovito okolje za učenje, ki zagotavlja visoko kakovost izobraževanja ter spodbuja trajnostno rast in razvoj šolske skupnosti. To vključuje nenehno prilagajanje pristopov, skrbno organizacijo procesov, vodenje, usmerjanje razvoja zaposlenih ter stalno izboljševanje kakovosti poučevanja in učenja.</w:t>
      </w:r>
      <w:r>
        <w:rPr>
          <w:rFonts w:ascii="Arial" w:hAnsi="Arial" w:cs="Arial"/>
          <w:sz w:val="24"/>
        </w:rPr>
        <w:t xml:space="preserve"> Model kakovosti na SŠ Zagorje temelji na naslednjih področjih:</w:t>
      </w:r>
    </w:p>
    <w:p w:rsidR="00233261" w:rsidRDefault="00233261" w:rsidP="00233261">
      <w:pPr>
        <w:pStyle w:val="Brezrazmikov"/>
        <w:numPr>
          <w:ilvl w:val="0"/>
          <w:numId w:val="33"/>
        </w:numPr>
        <w:jc w:val="both"/>
        <w:rPr>
          <w:rFonts w:ascii="Arial" w:hAnsi="Arial" w:cs="Arial"/>
          <w:sz w:val="24"/>
        </w:rPr>
      </w:pPr>
      <w:r>
        <w:rPr>
          <w:rFonts w:ascii="Arial" w:hAnsi="Arial" w:cs="Arial"/>
          <w:sz w:val="24"/>
        </w:rPr>
        <w:t>učenje in poučevanje</w:t>
      </w:r>
    </w:p>
    <w:p w:rsidR="00233261" w:rsidRDefault="00233261" w:rsidP="00233261">
      <w:pPr>
        <w:pStyle w:val="Brezrazmikov"/>
        <w:numPr>
          <w:ilvl w:val="0"/>
          <w:numId w:val="33"/>
        </w:numPr>
        <w:jc w:val="both"/>
        <w:rPr>
          <w:rFonts w:ascii="Arial" w:hAnsi="Arial" w:cs="Arial"/>
          <w:sz w:val="24"/>
        </w:rPr>
      </w:pPr>
      <w:r>
        <w:rPr>
          <w:rFonts w:ascii="Arial" w:hAnsi="Arial" w:cs="Arial"/>
          <w:sz w:val="24"/>
        </w:rPr>
        <w:t>šolska klima in kultura</w:t>
      </w:r>
    </w:p>
    <w:p w:rsidR="00233261" w:rsidRDefault="00233261" w:rsidP="00233261">
      <w:pPr>
        <w:pStyle w:val="Brezrazmikov"/>
        <w:numPr>
          <w:ilvl w:val="0"/>
          <w:numId w:val="33"/>
        </w:numPr>
        <w:jc w:val="both"/>
        <w:rPr>
          <w:rFonts w:ascii="Arial" w:hAnsi="Arial" w:cs="Arial"/>
          <w:sz w:val="24"/>
        </w:rPr>
      </w:pPr>
      <w:r>
        <w:rPr>
          <w:rFonts w:ascii="Arial" w:hAnsi="Arial" w:cs="Arial"/>
          <w:sz w:val="24"/>
        </w:rPr>
        <w:t>profesionalni razvoj zaposlenih</w:t>
      </w:r>
    </w:p>
    <w:p w:rsidR="00233261" w:rsidRDefault="00233261" w:rsidP="00233261">
      <w:pPr>
        <w:pStyle w:val="Brezrazmikov"/>
        <w:numPr>
          <w:ilvl w:val="0"/>
          <w:numId w:val="33"/>
        </w:numPr>
        <w:jc w:val="both"/>
        <w:rPr>
          <w:rFonts w:ascii="Arial" w:hAnsi="Arial" w:cs="Arial"/>
          <w:sz w:val="24"/>
        </w:rPr>
      </w:pPr>
      <w:r>
        <w:rPr>
          <w:rFonts w:ascii="Arial" w:hAnsi="Arial" w:cs="Arial"/>
          <w:sz w:val="24"/>
        </w:rPr>
        <w:t>sodelovanje s širšim okoljem</w:t>
      </w:r>
    </w:p>
    <w:p w:rsidR="00233261" w:rsidRDefault="00233261" w:rsidP="00233261">
      <w:pPr>
        <w:pStyle w:val="Brezrazmikov"/>
        <w:jc w:val="both"/>
        <w:rPr>
          <w:rFonts w:ascii="Arial" w:hAnsi="Arial" w:cs="Arial"/>
          <w:sz w:val="24"/>
        </w:rPr>
      </w:pPr>
    </w:p>
    <w:p w:rsidR="00CF254C" w:rsidRDefault="00233261" w:rsidP="00233261">
      <w:pPr>
        <w:pStyle w:val="Brezrazmikov"/>
        <w:jc w:val="both"/>
        <w:rPr>
          <w:rFonts w:ascii="Arial" w:hAnsi="Arial" w:cs="Arial"/>
          <w:sz w:val="24"/>
        </w:rPr>
      </w:pPr>
      <w:r>
        <w:rPr>
          <w:rFonts w:ascii="Arial" w:hAnsi="Arial" w:cs="Arial"/>
          <w:sz w:val="24"/>
        </w:rPr>
        <w:t xml:space="preserve">V načrtu dela 2024/2029 smo se osredotočili le na tri področja. Prvo področje zavzema učenje in poučevanje, kjer smo si poleg vseh aktivnosti, ki že dalj časa potekajo na šoli, kot dolgoročni cilj zastavili digitalno preobraziti dokumentacijo za načrtovanje, izvajanje in evalvacijo PUD-a najprej samo na področju zdravstvene nege nato pa še v preostalih programih, ki se izvajajo na SŠ Zagorje. </w:t>
      </w:r>
    </w:p>
    <w:p w:rsidR="00233261" w:rsidRDefault="00233261" w:rsidP="00233261">
      <w:pPr>
        <w:pStyle w:val="Brezrazmikov"/>
        <w:jc w:val="both"/>
        <w:rPr>
          <w:rFonts w:ascii="Arial" w:hAnsi="Arial" w:cs="Arial"/>
          <w:sz w:val="24"/>
        </w:rPr>
      </w:pPr>
      <w:r>
        <w:rPr>
          <w:rFonts w:ascii="Arial" w:hAnsi="Arial" w:cs="Arial"/>
          <w:sz w:val="24"/>
        </w:rPr>
        <w:t xml:space="preserve">Drugo izbrano področje je profesionalni razvoj zaposlenih. Ustvariti bomo skušali trajnostno kulturo izobraževanja in usposabljanja zaposlenih, ki bo temeljila na </w:t>
      </w:r>
      <w:r>
        <w:rPr>
          <w:rFonts w:ascii="Arial" w:hAnsi="Arial" w:cs="Arial"/>
          <w:sz w:val="24"/>
        </w:rPr>
        <w:lastRenderedPageBreak/>
        <w:t xml:space="preserve">sistematičnem spremljanju in učinkovitem prenosu pridobljenega znanja v šolsko okolje. S vključitvijo v projekt Digitrajni učitelj smo začeli pridobivati znanje na področju tehnologije in umetne inteligence. Pridobljeno znanje in izkušnje nameravamo deliti med seboj ter ga uspešno prenesti v prakso. Sledila bo evalvacija sistema in </w:t>
      </w:r>
      <w:r w:rsidR="00CF254C">
        <w:rPr>
          <w:rFonts w:ascii="Arial" w:hAnsi="Arial" w:cs="Arial"/>
          <w:sz w:val="24"/>
        </w:rPr>
        <w:t>izboljšave oziroma prilagoditve glede na dosežene rezultate in povratne informacije.</w:t>
      </w:r>
    </w:p>
    <w:p w:rsidR="00CF254C" w:rsidRDefault="00CF254C" w:rsidP="00233261">
      <w:pPr>
        <w:pStyle w:val="Brezrazmikov"/>
        <w:jc w:val="both"/>
        <w:rPr>
          <w:rFonts w:ascii="Arial" w:hAnsi="Arial" w:cs="Arial"/>
          <w:sz w:val="24"/>
        </w:rPr>
      </w:pPr>
    </w:p>
    <w:p w:rsidR="00CF254C" w:rsidRDefault="00CF254C" w:rsidP="00233261">
      <w:pPr>
        <w:pStyle w:val="Brezrazmikov"/>
        <w:jc w:val="both"/>
        <w:rPr>
          <w:rFonts w:ascii="Arial" w:hAnsi="Arial" w:cs="Arial"/>
          <w:sz w:val="24"/>
        </w:rPr>
      </w:pPr>
      <w:r>
        <w:rPr>
          <w:rFonts w:ascii="Arial" w:hAnsi="Arial" w:cs="Arial"/>
          <w:sz w:val="24"/>
        </w:rPr>
        <w:t>Zelo pomembno se nam zdi tudi sodelovanje s širšim okoljem. Naš namen je postati vodilna srednja šola v regiji z izjemno prepoznavnostjo, poglobljenim sodelovanjem s podjetji in socialnimi partnerji ter z osnovnimi šolami. Kot ključne kazalnike kakovosti smo navedli:</w:t>
      </w:r>
    </w:p>
    <w:p w:rsidR="00CF254C" w:rsidRDefault="00CF254C" w:rsidP="00CF254C">
      <w:pPr>
        <w:pStyle w:val="Brezrazmikov"/>
        <w:numPr>
          <w:ilvl w:val="0"/>
          <w:numId w:val="33"/>
        </w:numPr>
        <w:jc w:val="both"/>
        <w:rPr>
          <w:rFonts w:ascii="Arial" w:hAnsi="Arial" w:cs="Arial"/>
          <w:sz w:val="24"/>
        </w:rPr>
      </w:pPr>
      <w:r>
        <w:rPr>
          <w:rFonts w:ascii="Arial" w:hAnsi="Arial" w:cs="Arial"/>
          <w:sz w:val="24"/>
        </w:rPr>
        <w:t>stopnja prepoznavnosti šole v lokalni skupnosti,</w:t>
      </w:r>
    </w:p>
    <w:p w:rsidR="00CF254C" w:rsidRDefault="00CF254C" w:rsidP="00CF254C">
      <w:pPr>
        <w:pStyle w:val="Brezrazmikov"/>
        <w:numPr>
          <w:ilvl w:val="0"/>
          <w:numId w:val="33"/>
        </w:numPr>
        <w:jc w:val="both"/>
        <w:rPr>
          <w:rFonts w:ascii="Arial" w:hAnsi="Arial" w:cs="Arial"/>
          <w:sz w:val="24"/>
        </w:rPr>
      </w:pPr>
      <w:r>
        <w:rPr>
          <w:rFonts w:ascii="Arial" w:hAnsi="Arial" w:cs="Arial"/>
          <w:sz w:val="24"/>
        </w:rPr>
        <w:t>povečanje vpisa dijakov iz osnovnih šol,</w:t>
      </w:r>
    </w:p>
    <w:p w:rsidR="00CF254C" w:rsidRDefault="00CF254C" w:rsidP="00CF254C">
      <w:pPr>
        <w:pStyle w:val="Brezrazmikov"/>
        <w:numPr>
          <w:ilvl w:val="0"/>
          <w:numId w:val="33"/>
        </w:numPr>
        <w:jc w:val="both"/>
        <w:rPr>
          <w:rFonts w:ascii="Arial" w:hAnsi="Arial" w:cs="Arial"/>
          <w:sz w:val="24"/>
        </w:rPr>
      </w:pPr>
      <w:r>
        <w:rPr>
          <w:rFonts w:ascii="Arial" w:hAnsi="Arial" w:cs="Arial"/>
          <w:sz w:val="24"/>
        </w:rPr>
        <w:t>število in kakovost sklenjenih partnerstev s podjetji in socialnimi partnerji,</w:t>
      </w:r>
    </w:p>
    <w:p w:rsidR="00CF254C" w:rsidRDefault="00CF254C" w:rsidP="00CF254C">
      <w:pPr>
        <w:pStyle w:val="Brezrazmikov"/>
        <w:numPr>
          <w:ilvl w:val="0"/>
          <w:numId w:val="33"/>
        </w:numPr>
        <w:jc w:val="both"/>
        <w:rPr>
          <w:rFonts w:ascii="Arial" w:hAnsi="Arial" w:cs="Arial"/>
          <w:sz w:val="24"/>
        </w:rPr>
      </w:pPr>
      <w:r>
        <w:rPr>
          <w:rFonts w:ascii="Arial" w:hAnsi="Arial" w:cs="Arial"/>
          <w:sz w:val="24"/>
        </w:rPr>
        <w:t>stopnja zadovoljstva dijakov, staršev, učiteljev in zunanjih partnerjev v sodelovanju s šolo.</w:t>
      </w:r>
    </w:p>
    <w:p w:rsidR="00CF254C" w:rsidRDefault="00CF254C" w:rsidP="00CF254C">
      <w:pPr>
        <w:pStyle w:val="Brezrazmikov"/>
        <w:jc w:val="both"/>
        <w:rPr>
          <w:rFonts w:ascii="Arial" w:hAnsi="Arial" w:cs="Arial"/>
          <w:sz w:val="24"/>
        </w:rPr>
      </w:pPr>
    </w:p>
    <w:p w:rsidR="00767F77" w:rsidRDefault="00767F77" w:rsidP="00767F77">
      <w:pPr>
        <w:pStyle w:val="Brezrazmikov"/>
        <w:jc w:val="both"/>
        <w:rPr>
          <w:rFonts w:ascii="Arial" w:hAnsi="Arial" w:cs="Arial"/>
          <w:sz w:val="24"/>
        </w:rPr>
      </w:pPr>
    </w:p>
    <w:p w:rsidR="00767F77" w:rsidRDefault="00767F77" w:rsidP="00767F77">
      <w:pPr>
        <w:pStyle w:val="Brezrazmikov"/>
        <w:jc w:val="both"/>
        <w:rPr>
          <w:rFonts w:ascii="Arial" w:hAnsi="Arial" w:cs="Arial"/>
          <w:sz w:val="24"/>
        </w:rPr>
      </w:pPr>
    </w:p>
    <w:p w:rsidR="00767F77" w:rsidRPr="00767F77" w:rsidRDefault="00767F77" w:rsidP="00767F77">
      <w:pPr>
        <w:pStyle w:val="Brezrazmikov"/>
        <w:jc w:val="both"/>
        <w:rPr>
          <w:rFonts w:ascii="Arial" w:hAnsi="Arial" w:cs="Arial"/>
          <w:sz w:val="24"/>
        </w:rPr>
      </w:pPr>
      <w:r w:rsidRPr="00767F77">
        <w:rPr>
          <w:rFonts w:ascii="Arial" w:hAnsi="Arial" w:cs="Arial"/>
          <w:sz w:val="24"/>
        </w:rPr>
        <w:t>Komisija za kakovost bo v naslednjem šolskem letu nadaljevala z zastavljenim delom.</w:t>
      </w:r>
    </w:p>
    <w:p w:rsidR="00797184" w:rsidRDefault="00797184" w:rsidP="00CF254C">
      <w:pPr>
        <w:shd w:val="clear" w:color="auto" w:fill="FFFFFF"/>
        <w:spacing w:after="0" w:line="240" w:lineRule="auto"/>
        <w:rPr>
          <w:rFonts w:ascii="Calibri" w:eastAsia="Times New Roman" w:hAnsi="Calibri" w:cs="Calibri"/>
          <w:color w:val="424242"/>
          <w:lang w:eastAsia="sl-SI"/>
        </w:rPr>
      </w:pPr>
    </w:p>
    <w:p w:rsidR="00767F77" w:rsidRPr="00CF254C" w:rsidRDefault="00767F77" w:rsidP="00CF254C">
      <w:pPr>
        <w:shd w:val="clear" w:color="auto" w:fill="FFFFFF"/>
        <w:spacing w:after="0" w:line="240" w:lineRule="auto"/>
        <w:rPr>
          <w:rFonts w:ascii="Calibri" w:eastAsia="Times New Roman" w:hAnsi="Calibri" w:cs="Calibri"/>
          <w:color w:val="424242"/>
          <w:lang w:eastAsia="sl-SI"/>
        </w:rPr>
      </w:pPr>
    </w:p>
    <w:p w:rsidR="000D53CD" w:rsidRDefault="000D53CD" w:rsidP="000D53CD">
      <w:pPr>
        <w:pStyle w:val="Brezrazmikov"/>
        <w:rPr>
          <w:rFonts w:ascii="Arial" w:hAnsi="Arial" w:cs="Arial"/>
          <w:sz w:val="24"/>
        </w:rPr>
      </w:pPr>
    </w:p>
    <w:p w:rsidR="00767F77" w:rsidRDefault="00767F77" w:rsidP="000D53CD">
      <w:pPr>
        <w:pStyle w:val="Brezrazmikov"/>
        <w:rPr>
          <w:rFonts w:ascii="Arial" w:hAnsi="Arial" w:cs="Arial"/>
          <w:sz w:val="24"/>
        </w:rPr>
      </w:pPr>
    </w:p>
    <w:p w:rsidR="00767F77" w:rsidRPr="000D53CD" w:rsidRDefault="00767F77" w:rsidP="000D53CD">
      <w:pPr>
        <w:pStyle w:val="Brezrazmikov"/>
        <w:rPr>
          <w:rFonts w:ascii="Arial" w:hAnsi="Arial" w:cs="Arial"/>
          <w:sz w:val="24"/>
        </w:rPr>
      </w:pPr>
    </w:p>
    <w:p w:rsidR="000D53CD" w:rsidRPr="000D53CD" w:rsidRDefault="00D740A9" w:rsidP="000D53CD">
      <w:pPr>
        <w:pStyle w:val="Brezrazmikov"/>
        <w:rPr>
          <w:rFonts w:ascii="Arial" w:hAnsi="Arial" w:cs="Arial"/>
          <w:sz w:val="24"/>
        </w:rPr>
      </w:pPr>
      <w:r>
        <w:rPr>
          <w:rFonts w:ascii="Arial" w:hAnsi="Arial" w:cs="Arial"/>
          <w:sz w:val="24"/>
        </w:rPr>
        <w:t>Zagorje ob Savi, 4</w:t>
      </w:r>
      <w:r w:rsidR="000D53CD" w:rsidRPr="000D53CD">
        <w:rPr>
          <w:rFonts w:ascii="Arial" w:hAnsi="Arial" w:cs="Arial"/>
          <w:sz w:val="24"/>
        </w:rPr>
        <w:t>.7</w:t>
      </w:r>
      <w:r w:rsidR="0070433A">
        <w:rPr>
          <w:rFonts w:ascii="Arial" w:hAnsi="Arial" w:cs="Arial"/>
          <w:sz w:val="24"/>
        </w:rPr>
        <w:t>.2024</w:t>
      </w:r>
      <w:r w:rsidR="00797184">
        <w:rPr>
          <w:rFonts w:ascii="Arial" w:hAnsi="Arial" w:cs="Arial"/>
          <w:sz w:val="24"/>
        </w:rPr>
        <w:tab/>
      </w:r>
      <w:r w:rsidR="000D53CD" w:rsidRPr="000D53CD">
        <w:rPr>
          <w:rFonts w:ascii="Arial" w:hAnsi="Arial" w:cs="Arial"/>
          <w:sz w:val="24"/>
        </w:rPr>
        <w:tab/>
      </w:r>
      <w:r w:rsidR="000D53CD" w:rsidRPr="000D53CD">
        <w:rPr>
          <w:rFonts w:ascii="Arial" w:hAnsi="Arial" w:cs="Arial"/>
          <w:sz w:val="24"/>
        </w:rPr>
        <w:tab/>
      </w:r>
      <w:r w:rsidR="000D53CD" w:rsidRPr="000D53CD">
        <w:rPr>
          <w:rFonts w:ascii="Arial" w:hAnsi="Arial" w:cs="Arial"/>
          <w:sz w:val="24"/>
        </w:rPr>
        <w:tab/>
        <w:t xml:space="preserve">         Nataša Stražišnik</w:t>
      </w:r>
      <w:r w:rsidR="00C40870">
        <w:rPr>
          <w:rFonts w:ascii="Arial" w:hAnsi="Arial" w:cs="Arial"/>
          <w:sz w:val="24"/>
        </w:rPr>
        <w:t>,</w:t>
      </w:r>
    </w:p>
    <w:p w:rsidR="00D01ACF" w:rsidRPr="00797184" w:rsidRDefault="00C40870" w:rsidP="00797184">
      <w:pPr>
        <w:pStyle w:val="Brezrazmikov"/>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w:t>
      </w:r>
      <w:r w:rsidR="000D53CD" w:rsidRPr="000D53CD">
        <w:rPr>
          <w:rFonts w:ascii="Arial" w:hAnsi="Arial" w:cs="Arial"/>
          <w:sz w:val="24"/>
        </w:rPr>
        <w:t>redsednica Komisije za kakovost</w:t>
      </w:r>
    </w:p>
    <w:sectPr w:rsidR="00D01ACF" w:rsidRPr="00797184" w:rsidSect="00454B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C2" w:rsidRDefault="008C24C2" w:rsidP="00797184">
      <w:pPr>
        <w:spacing w:after="0" w:line="240" w:lineRule="auto"/>
      </w:pPr>
      <w:r>
        <w:separator/>
      </w:r>
    </w:p>
  </w:endnote>
  <w:endnote w:type="continuationSeparator" w:id="0">
    <w:p w:rsidR="008C24C2" w:rsidRDefault="008C24C2" w:rsidP="0079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C2" w:rsidRDefault="008C24C2" w:rsidP="00797184">
      <w:pPr>
        <w:spacing w:after="0" w:line="240" w:lineRule="auto"/>
      </w:pPr>
      <w:r>
        <w:separator/>
      </w:r>
    </w:p>
  </w:footnote>
  <w:footnote w:type="continuationSeparator" w:id="0">
    <w:p w:rsidR="008C24C2" w:rsidRDefault="008C24C2" w:rsidP="00797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79A"/>
    <w:multiLevelType w:val="hybridMultilevel"/>
    <w:tmpl w:val="2F6A56C0"/>
    <w:lvl w:ilvl="0" w:tplc="90EC2D54">
      <w:start w:val="1"/>
      <w:numFmt w:val="bullet"/>
      <w:lvlText w:val=""/>
      <w:lvlJc w:val="left"/>
      <w:pPr>
        <w:tabs>
          <w:tab w:val="num" w:pos="720"/>
        </w:tabs>
        <w:ind w:left="720" w:hanging="360"/>
      </w:pPr>
      <w:rPr>
        <w:rFonts w:ascii="Wingdings 2" w:hAnsi="Wingdings 2" w:hint="default"/>
      </w:rPr>
    </w:lvl>
    <w:lvl w:ilvl="1" w:tplc="54EEB9C0" w:tentative="1">
      <w:start w:val="1"/>
      <w:numFmt w:val="bullet"/>
      <w:lvlText w:val=""/>
      <w:lvlJc w:val="left"/>
      <w:pPr>
        <w:tabs>
          <w:tab w:val="num" w:pos="1440"/>
        </w:tabs>
        <w:ind w:left="1440" w:hanging="360"/>
      </w:pPr>
      <w:rPr>
        <w:rFonts w:ascii="Wingdings 2" w:hAnsi="Wingdings 2" w:hint="default"/>
      </w:rPr>
    </w:lvl>
    <w:lvl w:ilvl="2" w:tplc="B2CA8088" w:tentative="1">
      <w:start w:val="1"/>
      <w:numFmt w:val="bullet"/>
      <w:lvlText w:val=""/>
      <w:lvlJc w:val="left"/>
      <w:pPr>
        <w:tabs>
          <w:tab w:val="num" w:pos="2160"/>
        </w:tabs>
        <w:ind w:left="2160" w:hanging="360"/>
      </w:pPr>
      <w:rPr>
        <w:rFonts w:ascii="Wingdings 2" w:hAnsi="Wingdings 2" w:hint="default"/>
      </w:rPr>
    </w:lvl>
    <w:lvl w:ilvl="3" w:tplc="72746750" w:tentative="1">
      <w:start w:val="1"/>
      <w:numFmt w:val="bullet"/>
      <w:lvlText w:val=""/>
      <w:lvlJc w:val="left"/>
      <w:pPr>
        <w:tabs>
          <w:tab w:val="num" w:pos="2880"/>
        </w:tabs>
        <w:ind w:left="2880" w:hanging="360"/>
      </w:pPr>
      <w:rPr>
        <w:rFonts w:ascii="Wingdings 2" w:hAnsi="Wingdings 2" w:hint="default"/>
      </w:rPr>
    </w:lvl>
    <w:lvl w:ilvl="4" w:tplc="F6968EE2" w:tentative="1">
      <w:start w:val="1"/>
      <w:numFmt w:val="bullet"/>
      <w:lvlText w:val=""/>
      <w:lvlJc w:val="left"/>
      <w:pPr>
        <w:tabs>
          <w:tab w:val="num" w:pos="3600"/>
        </w:tabs>
        <w:ind w:left="3600" w:hanging="360"/>
      </w:pPr>
      <w:rPr>
        <w:rFonts w:ascii="Wingdings 2" w:hAnsi="Wingdings 2" w:hint="default"/>
      </w:rPr>
    </w:lvl>
    <w:lvl w:ilvl="5" w:tplc="E690D9C4" w:tentative="1">
      <w:start w:val="1"/>
      <w:numFmt w:val="bullet"/>
      <w:lvlText w:val=""/>
      <w:lvlJc w:val="left"/>
      <w:pPr>
        <w:tabs>
          <w:tab w:val="num" w:pos="4320"/>
        </w:tabs>
        <w:ind w:left="4320" w:hanging="360"/>
      </w:pPr>
      <w:rPr>
        <w:rFonts w:ascii="Wingdings 2" w:hAnsi="Wingdings 2" w:hint="default"/>
      </w:rPr>
    </w:lvl>
    <w:lvl w:ilvl="6" w:tplc="C388DBF4" w:tentative="1">
      <w:start w:val="1"/>
      <w:numFmt w:val="bullet"/>
      <w:lvlText w:val=""/>
      <w:lvlJc w:val="left"/>
      <w:pPr>
        <w:tabs>
          <w:tab w:val="num" w:pos="5040"/>
        </w:tabs>
        <w:ind w:left="5040" w:hanging="360"/>
      </w:pPr>
      <w:rPr>
        <w:rFonts w:ascii="Wingdings 2" w:hAnsi="Wingdings 2" w:hint="default"/>
      </w:rPr>
    </w:lvl>
    <w:lvl w:ilvl="7" w:tplc="CD4EA8AE" w:tentative="1">
      <w:start w:val="1"/>
      <w:numFmt w:val="bullet"/>
      <w:lvlText w:val=""/>
      <w:lvlJc w:val="left"/>
      <w:pPr>
        <w:tabs>
          <w:tab w:val="num" w:pos="5760"/>
        </w:tabs>
        <w:ind w:left="5760" w:hanging="360"/>
      </w:pPr>
      <w:rPr>
        <w:rFonts w:ascii="Wingdings 2" w:hAnsi="Wingdings 2" w:hint="default"/>
      </w:rPr>
    </w:lvl>
    <w:lvl w:ilvl="8" w:tplc="C132158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5B51AD"/>
    <w:multiLevelType w:val="hybridMultilevel"/>
    <w:tmpl w:val="6108C9B2"/>
    <w:lvl w:ilvl="0" w:tplc="1C7649F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94335"/>
    <w:multiLevelType w:val="multilevel"/>
    <w:tmpl w:val="2898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A3937"/>
    <w:multiLevelType w:val="hybridMultilevel"/>
    <w:tmpl w:val="61F2E884"/>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5D37FB7"/>
    <w:multiLevelType w:val="hybridMultilevel"/>
    <w:tmpl w:val="4ECC7C8A"/>
    <w:lvl w:ilvl="0" w:tplc="A8F2E9FE">
      <w:numFmt w:val="bullet"/>
      <w:lvlText w:val=""/>
      <w:lvlJc w:val="left"/>
      <w:pPr>
        <w:ind w:left="1776" w:hanging="360"/>
      </w:pPr>
      <w:rPr>
        <w:rFonts w:ascii="Symbol" w:eastAsiaTheme="minorHAnsi" w:hAnsi="Symbol"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5" w15:restartNumberingAfterBreak="0">
    <w:nsid w:val="1F510E45"/>
    <w:multiLevelType w:val="multilevel"/>
    <w:tmpl w:val="56C2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936E7A"/>
    <w:multiLevelType w:val="hybridMultilevel"/>
    <w:tmpl w:val="39A86298"/>
    <w:lvl w:ilvl="0" w:tplc="B866D2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CA3077"/>
    <w:multiLevelType w:val="multilevel"/>
    <w:tmpl w:val="E068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7465CB"/>
    <w:multiLevelType w:val="hybridMultilevel"/>
    <w:tmpl w:val="FB3AA9CE"/>
    <w:lvl w:ilvl="0" w:tplc="67161B7A">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4A688E"/>
    <w:multiLevelType w:val="multilevel"/>
    <w:tmpl w:val="A41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BA3973"/>
    <w:multiLevelType w:val="hybridMultilevel"/>
    <w:tmpl w:val="1742C2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B31E65"/>
    <w:multiLevelType w:val="hybridMultilevel"/>
    <w:tmpl w:val="69F0A756"/>
    <w:lvl w:ilvl="0" w:tplc="71ECC426">
      <w:numFmt w:val="bullet"/>
      <w:lvlText w:val=""/>
      <w:lvlJc w:val="left"/>
      <w:pPr>
        <w:ind w:left="36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9B5BFF"/>
    <w:multiLevelType w:val="hybridMultilevel"/>
    <w:tmpl w:val="35963212"/>
    <w:lvl w:ilvl="0" w:tplc="67909A26">
      <w:start w:val="1"/>
      <w:numFmt w:val="bullet"/>
      <w:lvlText w:val=""/>
      <w:lvlJc w:val="left"/>
      <w:pPr>
        <w:tabs>
          <w:tab w:val="num" w:pos="2203"/>
        </w:tabs>
        <w:ind w:left="2203" w:hanging="360"/>
      </w:pPr>
      <w:rPr>
        <w:rFonts w:ascii="Wingdings 2" w:hAnsi="Wingdings 2" w:hint="default"/>
      </w:rPr>
    </w:lvl>
    <w:lvl w:ilvl="1" w:tplc="0BFAD27E" w:tentative="1">
      <w:start w:val="1"/>
      <w:numFmt w:val="bullet"/>
      <w:lvlText w:val=""/>
      <w:lvlJc w:val="left"/>
      <w:pPr>
        <w:tabs>
          <w:tab w:val="num" w:pos="2923"/>
        </w:tabs>
        <w:ind w:left="2923" w:hanging="360"/>
      </w:pPr>
      <w:rPr>
        <w:rFonts w:ascii="Wingdings 2" w:hAnsi="Wingdings 2" w:hint="default"/>
      </w:rPr>
    </w:lvl>
    <w:lvl w:ilvl="2" w:tplc="D2582A58" w:tentative="1">
      <w:start w:val="1"/>
      <w:numFmt w:val="bullet"/>
      <w:lvlText w:val=""/>
      <w:lvlJc w:val="left"/>
      <w:pPr>
        <w:tabs>
          <w:tab w:val="num" w:pos="3643"/>
        </w:tabs>
        <w:ind w:left="3643" w:hanging="360"/>
      </w:pPr>
      <w:rPr>
        <w:rFonts w:ascii="Wingdings 2" w:hAnsi="Wingdings 2" w:hint="default"/>
      </w:rPr>
    </w:lvl>
    <w:lvl w:ilvl="3" w:tplc="E61A02E6" w:tentative="1">
      <w:start w:val="1"/>
      <w:numFmt w:val="bullet"/>
      <w:lvlText w:val=""/>
      <w:lvlJc w:val="left"/>
      <w:pPr>
        <w:tabs>
          <w:tab w:val="num" w:pos="4363"/>
        </w:tabs>
        <w:ind w:left="4363" w:hanging="360"/>
      </w:pPr>
      <w:rPr>
        <w:rFonts w:ascii="Wingdings 2" w:hAnsi="Wingdings 2" w:hint="default"/>
      </w:rPr>
    </w:lvl>
    <w:lvl w:ilvl="4" w:tplc="80968482" w:tentative="1">
      <w:start w:val="1"/>
      <w:numFmt w:val="bullet"/>
      <w:lvlText w:val=""/>
      <w:lvlJc w:val="left"/>
      <w:pPr>
        <w:tabs>
          <w:tab w:val="num" w:pos="5083"/>
        </w:tabs>
        <w:ind w:left="5083" w:hanging="360"/>
      </w:pPr>
      <w:rPr>
        <w:rFonts w:ascii="Wingdings 2" w:hAnsi="Wingdings 2" w:hint="default"/>
      </w:rPr>
    </w:lvl>
    <w:lvl w:ilvl="5" w:tplc="E48A3A42" w:tentative="1">
      <w:start w:val="1"/>
      <w:numFmt w:val="bullet"/>
      <w:lvlText w:val=""/>
      <w:lvlJc w:val="left"/>
      <w:pPr>
        <w:tabs>
          <w:tab w:val="num" w:pos="5803"/>
        </w:tabs>
        <w:ind w:left="5803" w:hanging="360"/>
      </w:pPr>
      <w:rPr>
        <w:rFonts w:ascii="Wingdings 2" w:hAnsi="Wingdings 2" w:hint="default"/>
      </w:rPr>
    </w:lvl>
    <w:lvl w:ilvl="6" w:tplc="7B76C106" w:tentative="1">
      <w:start w:val="1"/>
      <w:numFmt w:val="bullet"/>
      <w:lvlText w:val=""/>
      <w:lvlJc w:val="left"/>
      <w:pPr>
        <w:tabs>
          <w:tab w:val="num" w:pos="6523"/>
        </w:tabs>
        <w:ind w:left="6523" w:hanging="360"/>
      </w:pPr>
      <w:rPr>
        <w:rFonts w:ascii="Wingdings 2" w:hAnsi="Wingdings 2" w:hint="default"/>
      </w:rPr>
    </w:lvl>
    <w:lvl w:ilvl="7" w:tplc="73A6328C" w:tentative="1">
      <w:start w:val="1"/>
      <w:numFmt w:val="bullet"/>
      <w:lvlText w:val=""/>
      <w:lvlJc w:val="left"/>
      <w:pPr>
        <w:tabs>
          <w:tab w:val="num" w:pos="7243"/>
        </w:tabs>
        <w:ind w:left="7243" w:hanging="360"/>
      </w:pPr>
      <w:rPr>
        <w:rFonts w:ascii="Wingdings 2" w:hAnsi="Wingdings 2" w:hint="default"/>
      </w:rPr>
    </w:lvl>
    <w:lvl w:ilvl="8" w:tplc="841E0260" w:tentative="1">
      <w:start w:val="1"/>
      <w:numFmt w:val="bullet"/>
      <w:lvlText w:val=""/>
      <w:lvlJc w:val="left"/>
      <w:pPr>
        <w:tabs>
          <w:tab w:val="num" w:pos="7963"/>
        </w:tabs>
        <w:ind w:left="7963" w:hanging="360"/>
      </w:pPr>
      <w:rPr>
        <w:rFonts w:ascii="Wingdings 2" w:hAnsi="Wingdings 2" w:hint="default"/>
      </w:rPr>
    </w:lvl>
  </w:abstractNum>
  <w:abstractNum w:abstractNumId="13" w15:restartNumberingAfterBreak="0">
    <w:nsid w:val="3AF21F1A"/>
    <w:multiLevelType w:val="hybridMultilevel"/>
    <w:tmpl w:val="E6C46CA0"/>
    <w:lvl w:ilvl="0" w:tplc="6AE68084">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AF224F5"/>
    <w:multiLevelType w:val="hybridMultilevel"/>
    <w:tmpl w:val="38D0E87A"/>
    <w:lvl w:ilvl="0" w:tplc="256C22F4">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0E34A3"/>
    <w:multiLevelType w:val="multilevel"/>
    <w:tmpl w:val="421E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4E032C"/>
    <w:multiLevelType w:val="hybridMultilevel"/>
    <w:tmpl w:val="CA42BC04"/>
    <w:lvl w:ilvl="0" w:tplc="92266426">
      <w:start w:val="1"/>
      <w:numFmt w:val="bullet"/>
      <w:lvlText w:val=""/>
      <w:lvlJc w:val="left"/>
      <w:pPr>
        <w:tabs>
          <w:tab w:val="num" w:pos="720"/>
        </w:tabs>
        <w:ind w:left="720" w:hanging="360"/>
      </w:pPr>
      <w:rPr>
        <w:rFonts w:ascii="Wingdings 2" w:hAnsi="Wingdings 2" w:hint="default"/>
      </w:rPr>
    </w:lvl>
    <w:lvl w:ilvl="1" w:tplc="70609BAC" w:tentative="1">
      <w:start w:val="1"/>
      <w:numFmt w:val="bullet"/>
      <w:lvlText w:val=""/>
      <w:lvlJc w:val="left"/>
      <w:pPr>
        <w:tabs>
          <w:tab w:val="num" w:pos="1440"/>
        </w:tabs>
        <w:ind w:left="1440" w:hanging="360"/>
      </w:pPr>
      <w:rPr>
        <w:rFonts w:ascii="Wingdings 2" w:hAnsi="Wingdings 2" w:hint="default"/>
      </w:rPr>
    </w:lvl>
    <w:lvl w:ilvl="2" w:tplc="95D8FB24" w:tentative="1">
      <w:start w:val="1"/>
      <w:numFmt w:val="bullet"/>
      <w:lvlText w:val=""/>
      <w:lvlJc w:val="left"/>
      <w:pPr>
        <w:tabs>
          <w:tab w:val="num" w:pos="2160"/>
        </w:tabs>
        <w:ind w:left="2160" w:hanging="360"/>
      </w:pPr>
      <w:rPr>
        <w:rFonts w:ascii="Wingdings 2" w:hAnsi="Wingdings 2" w:hint="default"/>
      </w:rPr>
    </w:lvl>
    <w:lvl w:ilvl="3" w:tplc="272E8B6C" w:tentative="1">
      <w:start w:val="1"/>
      <w:numFmt w:val="bullet"/>
      <w:lvlText w:val=""/>
      <w:lvlJc w:val="left"/>
      <w:pPr>
        <w:tabs>
          <w:tab w:val="num" w:pos="2880"/>
        </w:tabs>
        <w:ind w:left="2880" w:hanging="360"/>
      </w:pPr>
      <w:rPr>
        <w:rFonts w:ascii="Wingdings 2" w:hAnsi="Wingdings 2" w:hint="default"/>
      </w:rPr>
    </w:lvl>
    <w:lvl w:ilvl="4" w:tplc="47FCFE66" w:tentative="1">
      <w:start w:val="1"/>
      <w:numFmt w:val="bullet"/>
      <w:lvlText w:val=""/>
      <w:lvlJc w:val="left"/>
      <w:pPr>
        <w:tabs>
          <w:tab w:val="num" w:pos="3600"/>
        </w:tabs>
        <w:ind w:left="3600" w:hanging="360"/>
      </w:pPr>
      <w:rPr>
        <w:rFonts w:ascii="Wingdings 2" w:hAnsi="Wingdings 2" w:hint="default"/>
      </w:rPr>
    </w:lvl>
    <w:lvl w:ilvl="5" w:tplc="547EC872" w:tentative="1">
      <w:start w:val="1"/>
      <w:numFmt w:val="bullet"/>
      <w:lvlText w:val=""/>
      <w:lvlJc w:val="left"/>
      <w:pPr>
        <w:tabs>
          <w:tab w:val="num" w:pos="4320"/>
        </w:tabs>
        <w:ind w:left="4320" w:hanging="360"/>
      </w:pPr>
      <w:rPr>
        <w:rFonts w:ascii="Wingdings 2" w:hAnsi="Wingdings 2" w:hint="default"/>
      </w:rPr>
    </w:lvl>
    <w:lvl w:ilvl="6" w:tplc="4BAC54A0" w:tentative="1">
      <w:start w:val="1"/>
      <w:numFmt w:val="bullet"/>
      <w:lvlText w:val=""/>
      <w:lvlJc w:val="left"/>
      <w:pPr>
        <w:tabs>
          <w:tab w:val="num" w:pos="5040"/>
        </w:tabs>
        <w:ind w:left="5040" w:hanging="360"/>
      </w:pPr>
      <w:rPr>
        <w:rFonts w:ascii="Wingdings 2" w:hAnsi="Wingdings 2" w:hint="default"/>
      </w:rPr>
    </w:lvl>
    <w:lvl w:ilvl="7" w:tplc="04463A7E" w:tentative="1">
      <w:start w:val="1"/>
      <w:numFmt w:val="bullet"/>
      <w:lvlText w:val=""/>
      <w:lvlJc w:val="left"/>
      <w:pPr>
        <w:tabs>
          <w:tab w:val="num" w:pos="5760"/>
        </w:tabs>
        <w:ind w:left="5760" w:hanging="360"/>
      </w:pPr>
      <w:rPr>
        <w:rFonts w:ascii="Wingdings 2" w:hAnsi="Wingdings 2" w:hint="default"/>
      </w:rPr>
    </w:lvl>
    <w:lvl w:ilvl="8" w:tplc="514072D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309774D"/>
    <w:multiLevelType w:val="hybridMultilevel"/>
    <w:tmpl w:val="589EFE62"/>
    <w:lvl w:ilvl="0" w:tplc="8794DFB2">
      <w:numFmt w:val="bullet"/>
      <w:lvlText w:val=""/>
      <w:lvlJc w:val="left"/>
      <w:pPr>
        <w:ind w:left="720" w:hanging="360"/>
      </w:pPr>
      <w:rPr>
        <w:rFonts w:ascii="Symbol" w:eastAsiaTheme="minorHAnsi" w:hAnsi="Symbol" w:cstheme="minorBidi" w:hint="default"/>
        <w:color w:val="000000"/>
        <w:sz w:val="27"/>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084524"/>
    <w:multiLevelType w:val="hybridMultilevel"/>
    <w:tmpl w:val="9B9C545A"/>
    <w:lvl w:ilvl="0" w:tplc="EC007E8E">
      <w:start w:val="18"/>
      <w:numFmt w:val="bullet"/>
      <w:lvlText w:val="-"/>
      <w:lvlJc w:val="left"/>
      <w:pPr>
        <w:ind w:left="643" w:hanging="360"/>
      </w:pPr>
      <w:rPr>
        <w:rFonts w:ascii="Calibri" w:eastAsiaTheme="minorHAnsi" w:hAnsi="Calibri" w:cstheme="minorBid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4C8D7223"/>
    <w:multiLevelType w:val="hybridMultilevel"/>
    <w:tmpl w:val="C51E9B80"/>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E556188"/>
    <w:multiLevelType w:val="hybridMultilevel"/>
    <w:tmpl w:val="9C24C0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32D19C2"/>
    <w:multiLevelType w:val="multilevel"/>
    <w:tmpl w:val="A4BC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A21A90"/>
    <w:multiLevelType w:val="multilevel"/>
    <w:tmpl w:val="5CD8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A25EDF"/>
    <w:multiLevelType w:val="hybridMultilevel"/>
    <w:tmpl w:val="B8AE9604"/>
    <w:lvl w:ilvl="0" w:tplc="EC007E8E">
      <w:start w:val="18"/>
      <w:numFmt w:val="bullet"/>
      <w:lvlText w:val="-"/>
      <w:lvlJc w:val="left"/>
      <w:pPr>
        <w:ind w:left="643"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040C6B"/>
    <w:multiLevelType w:val="multilevel"/>
    <w:tmpl w:val="210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4C4D8D"/>
    <w:multiLevelType w:val="hybridMultilevel"/>
    <w:tmpl w:val="9508C87E"/>
    <w:lvl w:ilvl="0" w:tplc="20FCC90E">
      <w:start w:val="3"/>
      <w:numFmt w:val="bullet"/>
      <w:lvlText w:val=""/>
      <w:lvlJc w:val="left"/>
      <w:pPr>
        <w:ind w:left="360" w:hanging="360"/>
      </w:pPr>
      <w:rPr>
        <w:rFonts w:ascii="Symbol" w:eastAsiaTheme="minorHAnsi"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55E25F4"/>
    <w:multiLevelType w:val="hybridMultilevel"/>
    <w:tmpl w:val="F156F372"/>
    <w:lvl w:ilvl="0" w:tplc="86060E46">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D150A1"/>
    <w:multiLevelType w:val="hybridMultilevel"/>
    <w:tmpl w:val="2FD0A580"/>
    <w:lvl w:ilvl="0" w:tplc="31747BC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4476C1"/>
    <w:multiLevelType w:val="hybridMultilevel"/>
    <w:tmpl w:val="AC04C30A"/>
    <w:lvl w:ilvl="0" w:tplc="B5E6B9C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093B16"/>
    <w:multiLevelType w:val="hybridMultilevel"/>
    <w:tmpl w:val="D5386FBE"/>
    <w:lvl w:ilvl="0" w:tplc="28F81422">
      <w:start w:val="1"/>
      <w:numFmt w:val="bullet"/>
      <w:lvlText w:val=""/>
      <w:lvlJc w:val="left"/>
      <w:pPr>
        <w:tabs>
          <w:tab w:val="num" w:pos="720"/>
        </w:tabs>
        <w:ind w:left="720" w:hanging="360"/>
      </w:pPr>
      <w:rPr>
        <w:rFonts w:ascii="Wingdings 2" w:hAnsi="Wingdings 2" w:hint="default"/>
      </w:rPr>
    </w:lvl>
    <w:lvl w:ilvl="1" w:tplc="C088BD6E" w:tentative="1">
      <w:start w:val="1"/>
      <w:numFmt w:val="bullet"/>
      <w:lvlText w:val=""/>
      <w:lvlJc w:val="left"/>
      <w:pPr>
        <w:tabs>
          <w:tab w:val="num" w:pos="1440"/>
        </w:tabs>
        <w:ind w:left="1440" w:hanging="360"/>
      </w:pPr>
      <w:rPr>
        <w:rFonts w:ascii="Wingdings 2" w:hAnsi="Wingdings 2" w:hint="default"/>
      </w:rPr>
    </w:lvl>
    <w:lvl w:ilvl="2" w:tplc="967CB7B4" w:tentative="1">
      <w:start w:val="1"/>
      <w:numFmt w:val="bullet"/>
      <w:lvlText w:val=""/>
      <w:lvlJc w:val="left"/>
      <w:pPr>
        <w:tabs>
          <w:tab w:val="num" w:pos="2160"/>
        </w:tabs>
        <w:ind w:left="2160" w:hanging="360"/>
      </w:pPr>
      <w:rPr>
        <w:rFonts w:ascii="Wingdings 2" w:hAnsi="Wingdings 2" w:hint="default"/>
      </w:rPr>
    </w:lvl>
    <w:lvl w:ilvl="3" w:tplc="108E9AF2" w:tentative="1">
      <w:start w:val="1"/>
      <w:numFmt w:val="bullet"/>
      <w:lvlText w:val=""/>
      <w:lvlJc w:val="left"/>
      <w:pPr>
        <w:tabs>
          <w:tab w:val="num" w:pos="2880"/>
        </w:tabs>
        <w:ind w:left="2880" w:hanging="360"/>
      </w:pPr>
      <w:rPr>
        <w:rFonts w:ascii="Wingdings 2" w:hAnsi="Wingdings 2" w:hint="default"/>
      </w:rPr>
    </w:lvl>
    <w:lvl w:ilvl="4" w:tplc="D35AA06A" w:tentative="1">
      <w:start w:val="1"/>
      <w:numFmt w:val="bullet"/>
      <w:lvlText w:val=""/>
      <w:lvlJc w:val="left"/>
      <w:pPr>
        <w:tabs>
          <w:tab w:val="num" w:pos="3600"/>
        </w:tabs>
        <w:ind w:left="3600" w:hanging="360"/>
      </w:pPr>
      <w:rPr>
        <w:rFonts w:ascii="Wingdings 2" w:hAnsi="Wingdings 2" w:hint="default"/>
      </w:rPr>
    </w:lvl>
    <w:lvl w:ilvl="5" w:tplc="7E5CED92" w:tentative="1">
      <w:start w:val="1"/>
      <w:numFmt w:val="bullet"/>
      <w:lvlText w:val=""/>
      <w:lvlJc w:val="left"/>
      <w:pPr>
        <w:tabs>
          <w:tab w:val="num" w:pos="4320"/>
        </w:tabs>
        <w:ind w:left="4320" w:hanging="360"/>
      </w:pPr>
      <w:rPr>
        <w:rFonts w:ascii="Wingdings 2" w:hAnsi="Wingdings 2" w:hint="default"/>
      </w:rPr>
    </w:lvl>
    <w:lvl w:ilvl="6" w:tplc="9B98ABB8" w:tentative="1">
      <w:start w:val="1"/>
      <w:numFmt w:val="bullet"/>
      <w:lvlText w:val=""/>
      <w:lvlJc w:val="left"/>
      <w:pPr>
        <w:tabs>
          <w:tab w:val="num" w:pos="5040"/>
        </w:tabs>
        <w:ind w:left="5040" w:hanging="360"/>
      </w:pPr>
      <w:rPr>
        <w:rFonts w:ascii="Wingdings 2" w:hAnsi="Wingdings 2" w:hint="default"/>
      </w:rPr>
    </w:lvl>
    <w:lvl w:ilvl="7" w:tplc="480E8FE2" w:tentative="1">
      <w:start w:val="1"/>
      <w:numFmt w:val="bullet"/>
      <w:lvlText w:val=""/>
      <w:lvlJc w:val="left"/>
      <w:pPr>
        <w:tabs>
          <w:tab w:val="num" w:pos="5760"/>
        </w:tabs>
        <w:ind w:left="5760" w:hanging="360"/>
      </w:pPr>
      <w:rPr>
        <w:rFonts w:ascii="Wingdings 2" w:hAnsi="Wingdings 2" w:hint="default"/>
      </w:rPr>
    </w:lvl>
    <w:lvl w:ilvl="8" w:tplc="7958A1F2"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3A96283"/>
    <w:multiLevelType w:val="hybridMultilevel"/>
    <w:tmpl w:val="F4C854EC"/>
    <w:lvl w:ilvl="0" w:tplc="04240009">
      <w:start w:val="1"/>
      <w:numFmt w:val="bullet"/>
      <w:lvlText w:val=""/>
      <w:lvlJc w:val="left"/>
      <w:pPr>
        <w:ind w:left="2198" w:hanging="360"/>
      </w:pPr>
      <w:rPr>
        <w:rFonts w:ascii="Wingdings" w:hAnsi="Wingdings" w:hint="default"/>
      </w:rPr>
    </w:lvl>
    <w:lvl w:ilvl="1" w:tplc="04240003" w:tentative="1">
      <w:start w:val="1"/>
      <w:numFmt w:val="bullet"/>
      <w:lvlText w:val="o"/>
      <w:lvlJc w:val="left"/>
      <w:pPr>
        <w:ind w:left="2918" w:hanging="360"/>
      </w:pPr>
      <w:rPr>
        <w:rFonts w:ascii="Courier New" w:hAnsi="Courier New" w:cs="Courier New" w:hint="default"/>
      </w:rPr>
    </w:lvl>
    <w:lvl w:ilvl="2" w:tplc="04240005" w:tentative="1">
      <w:start w:val="1"/>
      <w:numFmt w:val="bullet"/>
      <w:lvlText w:val=""/>
      <w:lvlJc w:val="left"/>
      <w:pPr>
        <w:ind w:left="3638" w:hanging="360"/>
      </w:pPr>
      <w:rPr>
        <w:rFonts w:ascii="Wingdings" w:hAnsi="Wingdings" w:hint="default"/>
      </w:rPr>
    </w:lvl>
    <w:lvl w:ilvl="3" w:tplc="04240001" w:tentative="1">
      <w:start w:val="1"/>
      <w:numFmt w:val="bullet"/>
      <w:lvlText w:val=""/>
      <w:lvlJc w:val="left"/>
      <w:pPr>
        <w:ind w:left="4358" w:hanging="360"/>
      </w:pPr>
      <w:rPr>
        <w:rFonts w:ascii="Symbol" w:hAnsi="Symbol" w:hint="default"/>
      </w:rPr>
    </w:lvl>
    <w:lvl w:ilvl="4" w:tplc="04240003" w:tentative="1">
      <w:start w:val="1"/>
      <w:numFmt w:val="bullet"/>
      <w:lvlText w:val="o"/>
      <w:lvlJc w:val="left"/>
      <w:pPr>
        <w:ind w:left="5078" w:hanging="360"/>
      </w:pPr>
      <w:rPr>
        <w:rFonts w:ascii="Courier New" w:hAnsi="Courier New" w:cs="Courier New" w:hint="default"/>
      </w:rPr>
    </w:lvl>
    <w:lvl w:ilvl="5" w:tplc="04240005" w:tentative="1">
      <w:start w:val="1"/>
      <w:numFmt w:val="bullet"/>
      <w:lvlText w:val=""/>
      <w:lvlJc w:val="left"/>
      <w:pPr>
        <w:ind w:left="5798" w:hanging="360"/>
      </w:pPr>
      <w:rPr>
        <w:rFonts w:ascii="Wingdings" w:hAnsi="Wingdings" w:hint="default"/>
      </w:rPr>
    </w:lvl>
    <w:lvl w:ilvl="6" w:tplc="04240001" w:tentative="1">
      <w:start w:val="1"/>
      <w:numFmt w:val="bullet"/>
      <w:lvlText w:val=""/>
      <w:lvlJc w:val="left"/>
      <w:pPr>
        <w:ind w:left="6518" w:hanging="360"/>
      </w:pPr>
      <w:rPr>
        <w:rFonts w:ascii="Symbol" w:hAnsi="Symbol" w:hint="default"/>
      </w:rPr>
    </w:lvl>
    <w:lvl w:ilvl="7" w:tplc="04240003" w:tentative="1">
      <w:start w:val="1"/>
      <w:numFmt w:val="bullet"/>
      <w:lvlText w:val="o"/>
      <w:lvlJc w:val="left"/>
      <w:pPr>
        <w:ind w:left="7238" w:hanging="360"/>
      </w:pPr>
      <w:rPr>
        <w:rFonts w:ascii="Courier New" w:hAnsi="Courier New" w:cs="Courier New" w:hint="default"/>
      </w:rPr>
    </w:lvl>
    <w:lvl w:ilvl="8" w:tplc="04240005" w:tentative="1">
      <w:start w:val="1"/>
      <w:numFmt w:val="bullet"/>
      <w:lvlText w:val=""/>
      <w:lvlJc w:val="left"/>
      <w:pPr>
        <w:ind w:left="7958" w:hanging="360"/>
      </w:pPr>
      <w:rPr>
        <w:rFonts w:ascii="Wingdings" w:hAnsi="Wingdings" w:hint="default"/>
      </w:rPr>
    </w:lvl>
  </w:abstractNum>
  <w:abstractNum w:abstractNumId="31" w15:restartNumberingAfterBreak="0">
    <w:nsid w:val="772D56A5"/>
    <w:multiLevelType w:val="hybridMultilevel"/>
    <w:tmpl w:val="5E5696DC"/>
    <w:lvl w:ilvl="0" w:tplc="AB74071E">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F876D2"/>
    <w:multiLevelType w:val="hybridMultilevel"/>
    <w:tmpl w:val="D0F6EA5E"/>
    <w:lvl w:ilvl="0" w:tplc="73A01C3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C4D6A74"/>
    <w:multiLevelType w:val="hybridMultilevel"/>
    <w:tmpl w:val="66AC656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10"/>
  </w:num>
  <w:num w:numId="4">
    <w:abstractNumId w:val="14"/>
  </w:num>
  <w:num w:numId="5">
    <w:abstractNumId w:val="32"/>
  </w:num>
  <w:num w:numId="6">
    <w:abstractNumId w:val="4"/>
  </w:num>
  <w:num w:numId="7">
    <w:abstractNumId w:val="29"/>
  </w:num>
  <w:num w:numId="8">
    <w:abstractNumId w:val="16"/>
  </w:num>
  <w:num w:numId="9">
    <w:abstractNumId w:val="12"/>
  </w:num>
  <w:num w:numId="10">
    <w:abstractNumId w:val="0"/>
  </w:num>
  <w:num w:numId="11">
    <w:abstractNumId w:val="26"/>
  </w:num>
  <w:num w:numId="12">
    <w:abstractNumId w:val="27"/>
  </w:num>
  <w:num w:numId="13">
    <w:abstractNumId w:val="30"/>
  </w:num>
  <w:num w:numId="14">
    <w:abstractNumId w:val="8"/>
  </w:num>
  <w:num w:numId="15">
    <w:abstractNumId w:val="25"/>
  </w:num>
  <w:num w:numId="16">
    <w:abstractNumId w:val="18"/>
  </w:num>
  <w:num w:numId="17">
    <w:abstractNumId w:val="23"/>
  </w:num>
  <w:num w:numId="18">
    <w:abstractNumId w:val="28"/>
  </w:num>
  <w:num w:numId="19">
    <w:abstractNumId w:val="11"/>
  </w:num>
  <w:num w:numId="20">
    <w:abstractNumId w:val="5"/>
  </w:num>
  <w:num w:numId="21">
    <w:abstractNumId w:val="2"/>
  </w:num>
  <w:num w:numId="22">
    <w:abstractNumId w:val="15"/>
  </w:num>
  <w:num w:numId="23">
    <w:abstractNumId w:val="22"/>
  </w:num>
  <w:num w:numId="24">
    <w:abstractNumId w:val="9"/>
  </w:num>
  <w:num w:numId="25">
    <w:abstractNumId w:val="7"/>
  </w:num>
  <w:num w:numId="26">
    <w:abstractNumId w:val="24"/>
  </w:num>
  <w:num w:numId="27">
    <w:abstractNumId w:val="21"/>
  </w:num>
  <w:num w:numId="28">
    <w:abstractNumId w:val="17"/>
  </w:num>
  <w:num w:numId="29">
    <w:abstractNumId w:val="31"/>
  </w:num>
  <w:num w:numId="30">
    <w:abstractNumId w:val="3"/>
  </w:num>
  <w:num w:numId="31">
    <w:abstractNumId w:val="19"/>
  </w:num>
  <w:num w:numId="32">
    <w:abstractNumId w:val="33"/>
  </w:num>
  <w:num w:numId="33">
    <w:abstractNumId w:val="1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8A"/>
    <w:rsid w:val="00000CF9"/>
    <w:rsid w:val="0001227A"/>
    <w:rsid w:val="00033B76"/>
    <w:rsid w:val="0003456F"/>
    <w:rsid w:val="000370C4"/>
    <w:rsid w:val="000431EE"/>
    <w:rsid w:val="00051B9B"/>
    <w:rsid w:val="0007352E"/>
    <w:rsid w:val="00074CB0"/>
    <w:rsid w:val="000966E6"/>
    <w:rsid w:val="000A3404"/>
    <w:rsid w:val="000B4806"/>
    <w:rsid w:val="000C07E5"/>
    <w:rsid w:val="000C705A"/>
    <w:rsid w:val="000D1821"/>
    <w:rsid w:val="000D53CD"/>
    <w:rsid w:val="000E6EFB"/>
    <w:rsid w:val="00131881"/>
    <w:rsid w:val="00133770"/>
    <w:rsid w:val="001733D1"/>
    <w:rsid w:val="0018130F"/>
    <w:rsid w:val="001A5422"/>
    <w:rsid w:val="001C66D6"/>
    <w:rsid w:val="001D2B68"/>
    <w:rsid w:val="001E1857"/>
    <w:rsid w:val="001F3017"/>
    <w:rsid w:val="001F3677"/>
    <w:rsid w:val="002212CA"/>
    <w:rsid w:val="00223B35"/>
    <w:rsid w:val="002265BA"/>
    <w:rsid w:val="00233261"/>
    <w:rsid w:val="0023468A"/>
    <w:rsid w:val="00240E3D"/>
    <w:rsid w:val="002463C6"/>
    <w:rsid w:val="002551D2"/>
    <w:rsid w:val="00266AB6"/>
    <w:rsid w:val="0027159F"/>
    <w:rsid w:val="002C7072"/>
    <w:rsid w:val="002D0921"/>
    <w:rsid w:val="002D40DC"/>
    <w:rsid w:val="002D52C2"/>
    <w:rsid w:val="002E7C1B"/>
    <w:rsid w:val="002F3B7D"/>
    <w:rsid w:val="0030134C"/>
    <w:rsid w:val="0030747F"/>
    <w:rsid w:val="00310880"/>
    <w:rsid w:val="00331E13"/>
    <w:rsid w:val="003669FF"/>
    <w:rsid w:val="0036704B"/>
    <w:rsid w:val="0038590E"/>
    <w:rsid w:val="00386C44"/>
    <w:rsid w:val="003B4457"/>
    <w:rsid w:val="003F1B25"/>
    <w:rsid w:val="003F6234"/>
    <w:rsid w:val="00437904"/>
    <w:rsid w:val="00437F84"/>
    <w:rsid w:val="00454B1E"/>
    <w:rsid w:val="00465A9D"/>
    <w:rsid w:val="004A28EF"/>
    <w:rsid w:val="004A52F2"/>
    <w:rsid w:val="004C3DA1"/>
    <w:rsid w:val="004D1C00"/>
    <w:rsid w:val="0050594B"/>
    <w:rsid w:val="00515095"/>
    <w:rsid w:val="005162FC"/>
    <w:rsid w:val="005258D2"/>
    <w:rsid w:val="00527905"/>
    <w:rsid w:val="005305CC"/>
    <w:rsid w:val="005572D2"/>
    <w:rsid w:val="00560CC4"/>
    <w:rsid w:val="005620B7"/>
    <w:rsid w:val="00570253"/>
    <w:rsid w:val="00576543"/>
    <w:rsid w:val="0058656E"/>
    <w:rsid w:val="005F2CEC"/>
    <w:rsid w:val="00633556"/>
    <w:rsid w:val="006444BF"/>
    <w:rsid w:val="00656A73"/>
    <w:rsid w:val="00665218"/>
    <w:rsid w:val="006C05A1"/>
    <w:rsid w:val="006C54C7"/>
    <w:rsid w:val="0070433A"/>
    <w:rsid w:val="00707B95"/>
    <w:rsid w:val="00716887"/>
    <w:rsid w:val="00740E1B"/>
    <w:rsid w:val="007423E0"/>
    <w:rsid w:val="00744418"/>
    <w:rsid w:val="00763901"/>
    <w:rsid w:val="0076688F"/>
    <w:rsid w:val="00767F77"/>
    <w:rsid w:val="00777395"/>
    <w:rsid w:val="007809E1"/>
    <w:rsid w:val="00785900"/>
    <w:rsid w:val="007961D3"/>
    <w:rsid w:val="00797184"/>
    <w:rsid w:val="007A0333"/>
    <w:rsid w:val="007D0D66"/>
    <w:rsid w:val="007F07EF"/>
    <w:rsid w:val="007F17BE"/>
    <w:rsid w:val="008017EC"/>
    <w:rsid w:val="008131A8"/>
    <w:rsid w:val="00817526"/>
    <w:rsid w:val="0082304E"/>
    <w:rsid w:val="00826D96"/>
    <w:rsid w:val="008B4585"/>
    <w:rsid w:val="008C24C2"/>
    <w:rsid w:val="008E2CE2"/>
    <w:rsid w:val="009002EB"/>
    <w:rsid w:val="00905E73"/>
    <w:rsid w:val="009227AA"/>
    <w:rsid w:val="0093190A"/>
    <w:rsid w:val="00945319"/>
    <w:rsid w:val="00954D54"/>
    <w:rsid w:val="009668F6"/>
    <w:rsid w:val="009803AD"/>
    <w:rsid w:val="009917FD"/>
    <w:rsid w:val="009A0F05"/>
    <w:rsid w:val="009A55B2"/>
    <w:rsid w:val="009F5E4E"/>
    <w:rsid w:val="009F71B0"/>
    <w:rsid w:val="00A122A7"/>
    <w:rsid w:val="00A77245"/>
    <w:rsid w:val="00A84EF8"/>
    <w:rsid w:val="00A9537E"/>
    <w:rsid w:val="00AB6388"/>
    <w:rsid w:val="00AD6D94"/>
    <w:rsid w:val="00AE3CFE"/>
    <w:rsid w:val="00B04F22"/>
    <w:rsid w:val="00B11E3A"/>
    <w:rsid w:val="00B31074"/>
    <w:rsid w:val="00B41822"/>
    <w:rsid w:val="00B61DF5"/>
    <w:rsid w:val="00B903CA"/>
    <w:rsid w:val="00BB6E68"/>
    <w:rsid w:val="00BC7627"/>
    <w:rsid w:val="00BE3653"/>
    <w:rsid w:val="00BE7357"/>
    <w:rsid w:val="00BF646A"/>
    <w:rsid w:val="00C1390F"/>
    <w:rsid w:val="00C241BA"/>
    <w:rsid w:val="00C31742"/>
    <w:rsid w:val="00C33A8F"/>
    <w:rsid w:val="00C40870"/>
    <w:rsid w:val="00C448E4"/>
    <w:rsid w:val="00C5691A"/>
    <w:rsid w:val="00C57886"/>
    <w:rsid w:val="00C62FBB"/>
    <w:rsid w:val="00C6310F"/>
    <w:rsid w:val="00C64A35"/>
    <w:rsid w:val="00C87336"/>
    <w:rsid w:val="00CB7CC6"/>
    <w:rsid w:val="00CE0963"/>
    <w:rsid w:val="00CE47FD"/>
    <w:rsid w:val="00CF03E8"/>
    <w:rsid w:val="00CF254C"/>
    <w:rsid w:val="00D01ACF"/>
    <w:rsid w:val="00D33ED9"/>
    <w:rsid w:val="00D40232"/>
    <w:rsid w:val="00D42CE9"/>
    <w:rsid w:val="00D52981"/>
    <w:rsid w:val="00D5527E"/>
    <w:rsid w:val="00D63791"/>
    <w:rsid w:val="00D740A9"/>
    <w:rsid w:val="00D81C52"/>
    <w:rsid w:val="00DB0043"/>
    <w:rsid w:val="00DB1592"/>
    <w:rsid w:val="00DB6263"/>
    <w:rsid w:val="00DB7E31"/>
    <w:rsid w:val="00DC357C"/>
    <w:rsid w:val="00DE590D"/>
    <w:rsid w:val="00E00C47"/>
    <w:rsid w:val="00E15DF1"/>
    <w:rsid w:val="00E203BC"/>
    <w:rsid w:val="00E46DFD"/>
    <w:rsid w:val="00E47E6A"/>
    <w:rsid w:val="00E56416"/>
    <w:rsid w:val="00E65129"/>
    <w:rsid w:val="00E708A8"/>
    <w:rsid w:val="00E72C27"/>
    <w:rsid w:val="00E769DA"/>
    <w:rsid w:val="00E85B12"/>
    <w:rsid w:val="00E87C60"/>
    <w:rsid w:val="00ED4FDB"/>
    <w:rsid w:val="00EE7FD6"/>
    <w:rsid w:val="00F06C8E"/>
    <w:rsid w:val="00F12138"/>
    <w:rsid w:val="00F14A94"/>
    <w:rsid w:val="00F16E32"/>
    <w:rsid w:val="00F22DDD"/>
    <w:rsid w:val="00F36267"/>
    <w:rsid w:val="00F36CBC"/>
    <w:rsid w:val="00F477DA"/>
    <w:rsid w:val="00F516FB"/>
    <w:rsid w:val="00F5467D"/>
    <w:rsid w:val="00F601F0"/>
    <w:rsid w:val="00F643AF"/>
    <w:rsid w:val="00F7218F"/>
    <w:rsid w:val="00F930D6"/>
    <w:rsid w:val="00FB09A8"/>
    <w:rsid w:val="00FB38F6"/>
    <w:rsid w:val="00FB44C9"/>
    <w:rsid w:val="00FC37B0"/>
    <w:rsid w:val="00FC7A56"/>
    <w:rsid w:val="00FE2D1F"/>
    <w:rsid w:val="00FF6D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1FA7"/>
  <w15:docId w15:val="{5776782C-E118-4B46-A0F9-F50782D2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0CC4"/>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3468A"/>
    <w:pPr>
      <w:spacing w:after="0" w:line="240" w:lineRule="auto"/>
    </w:pPr>
  </w:style>
  <w:style w:type="paragraph" w:styleId="Odstavekseznama">
    <w:name w:val="List Paragraph"/>
    <w:basedOn w:val="Navaden"/>
    <w:uiPriority w:val="34"/>
    <w:qFormat/>
    <w:rsid w:val="0023468A"/>
    <w:pPr>
      <w:ind w:left="720"/>
      <w:contextualSpacing/>
    </w:pPr>
  </w:style>
  <w:style w:type="character" w:customStyle="1" w:styleId="apple-converted-space">
    <w:name w:val="apple-converted-space"/>
    <w:basedOn w:val="Privzetapisavaodstavka"/>
    <w:rsid w:val="0023468A"/>
  </w:style>
  <w:style w:type="paragraph" w:styleId="Besedilooblaka">
    <w:name w:val="Balloon Text"/>
    <w:basedOn w:val="Navaden"/>
    <w:link w:val="BesedilooblakaZnak"/>
    <w:uiPriority w:val="99"/>
    <w:semiHidden/>
    <w:unhideWhenUsed/>
    <w:rsid w:val="0023468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468A"/>
    <w:rPr>
      <w:rFonts w:ascii="Tahoma" w:hAnsi="Tahoma" w:cs="Tahoma"/>
      <w:sz w:val="16"/>
      <w:szCs w:val="16"/>
    </w:rPr>
  </w:style>
  <w:style w:type="character" w:styleId="Hiperpovezava">
    <w:name w:val="Hyperlink"/>
    <w:basedOn w:val="Privzetapisavaodstavka"/>
    <w:uiPriority w:val="99"/>
    <w:unhideWhenUsed/>
    <w:rsid w:val="000B4806"/>
    <w:rPr>
      <w:color w:val="0000FF" w:themeColor="hyperlink"/>
      <w:u w:val="single"/>
    </w:rPr>
  </w:style>
  <w:style w:type="table" w:styleId="Tabelamrea">
    <w:name w:val="Table Grid"/>
    <w:basedOn w:val="Navadnatabela"/>
    <w:uiPriority w:val="59"/>
    <w:rsid w:val="005279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vadensplet">
    <w:name w:val="Normal (Web)"/>
    <w:basedOn w:val="Navaden"/>
    <w:uiPriority w:val="99"/>
    <w:unhideWhenUsed/>
    <w:rsid w:val="006C05A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arkpdqscidxt">
    <w:name w:val="markpdqscidxt"/>
    <w:basedOn w:val="Privzetapisavaodstavka"/>
    <w:rsid w:val="00D63791"/>
  </w:style>
  <w:style w:type="character" w:customStyle="1" w:styleId="normaltextrun">
    <w:name w:val="normaltextrun"/>
    <w:basedOn w:val="Privzetapisavaodstavka"/>
    <w:rsid w:val="009F5E4E"/>
  </w:style>
  <w:style w:type="character" w:customStyle="1" w:styleId="eop">
    <w:name w:val="eop"/>
    <w:basedOn w:val="Privzetapisavaodstavka"/>
    <w:rsid w:val="009F5E4E"/>
  </w:style>
  <w:style w:type="paragraph" w:customStyle="1" w:styleId="paragraph">
    <w:name w:val="paragraph"/>
    <w:basedOn w:val="Navaden"/>
    <w:rsid w:val="0093190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pellingerror">
    <w:name w:val="spellingerror"/>
    <w:basedOn w:val="Privzetapisavaodstavka"/>
    <w:rsid w:val="0093190A"/>
  </w:style>
  <w:style w:type="paragraph" w:styleId="Glava">
    <w:name w:val="header"/>
    <w:basedOn w:val="Navaden"/>
    <w:link w:val="GlavaZnak"/>
    <w:uiPriority w:val="99"/>
    <w:unhideWhenUsed/>
    <w:rsid w:val="00797184"/>
    <w:pPr>
      <w:tabs>
        <w:tab w:val="center" w:pos="4536"/>
        <w:tab w:val="right" w:pos="9072"/>
      </w:tabs>
      <w:spacing w:after="0" w:line="240" w:lineRule="auto"/>
    </w:pPr>
  </w:style>
  <w:style w:type="character" w:customStyle="1" w:styleId="GlavaZnak">
    <w:name w:val="Glava Znak"/>
    <w:basedOn w:val="Privzetapisavaodstavka"/>
    <w:link w:val="Glava"/>
    <w:uiPriority w:val="99"/>
    <w:rsid w:val="00797184"/>
  </w:style>
  <w:style w:type="paragraph" w:styleId="Noga">
    <w:name w:val="footer"/>
    <w:basedOn w:val="Navaden"/>
    <w:link w:val="NogaZnak"/>
    <w:uiPriority w:val="99"/>
    <w:unhideWhenUsed/>
    <w:rsid w:val="00797184"/>
    <w:pPr>
      <w:tabs>
        <w:tab w:val="center" w:pos="4536"/>
        <w:tab w:val="right" w:pos="9072"/>
      </w:tabs>
      <w:spacing w:after="0" w:line="240" w:lineRule="auto"/>
    </w:pPr>
  </w:style>
  <w:style w:type="character" w:customStyle="1" w:styleId="NogaZnak">
    <w:name w:val="Noga Znak"/>
    <w:basedOn w:val="Privzetapisavaodstavka"/>
    <w:link w:val="Noga"/>
    <w:uiPriority w:val="99"/>
    <w:rsid w:val="00797184"/>
  </w:style>
  <w:style w:type="character" w:customStyle="1" w:styleId="xxnormaltextrun">
    <w:name w:val="x_x_normaltextrun"/>
    <w:basedOn w:val="Privzetapisavaodstavka"/>
    <w:rsid w:val="00E65129"/>
  </w:style>
  <w:style w:type="character" w:customStyle="1" w:styleId="xxeop">
    <w:name w:val="x_x_eop"/>
    <w:basedOn w:val="Privzetapisavaodstavka"/>
    <w:rsid w:val="00E65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169">
      <w:bodyDiv w:val="1"/>
      <w:marLeft w:val="0"/>
      <w:marRight w:val="0"/>
      <w:marTop w:val="0"/>
      <w:marBottom w:val="0"/>
      <w:divBdr>
        <w:top w:val="none" w:sz="0" w:space="0" w:color="auto"/>
        <w:left w:val="none" w:sz="0" w:space="0" w:color="auto"/>
        <w:bottom w:val="none" w:sz="0" w:space="0" w:color="auto"/>
        <w:right w:val="none" w:sz="0" w:space="0" w:color="auto"/>
      </w:divBdr>
    </w:div>
    <w:div w:id="86771483">
      <w:bodyDiv w:val="1"/>
      <w:marLeft w:val="0"/>
      <w:marRight w:val="0"/>
      <w:marTop w:val="0"/>
      <w:marBottom w:val="0"/>
      <w:divBdr>
        <w:top w:val="none" w:sz="0" w:space="0" w:color="auto"/>
        <w:left w:val="none" w:sz="0" w:space="0" w:color="auto"/>
        <w:bottom w:val="none" w:sz="0" w:space="0" w:color="auto"/>
        <w:right w:val="none" w:sz="0" w:space="0" w:color="auto"/>
      </w:divBdr>
    </w:div>
    <w:div w:id="768547004">
      <w:bodyDiv w:val="1"/>
      <w:marLeft w:val="0"/>
      <w:marRight w:val="0"/>
      <w:marTop w:val="0"/>
      <w:marBottom w:val="0"/>
      <w:divBdr>
        <w:top w:val="none" w:sz="0" w:space="0" w:color="auto"/>
        <w:left w:val="none" w:sz="0" w:space="0" w:color="auto"/>
        <w:bottom w:val="none" w:sz="0" w:space="0" w:color="auto"/>
        <w:right w:val="none" w:sz="0" w:space="0" w:color="auto"/>
      </w:divBdr>
    </w:div>
    <w:div w:id="822500880">
      <w:bodyDiv w:val="1"/>
      <w:marLeft w:val="0"/>
      <w:marRight w:val="0"/>
      <w:marTop w:val="0"/>
      <w:marBottom w:val="0"/>
      <w:divBdr>
        <w:top w:val="none" w:sz="0" w:space="0" w:color="auto"/>
        <w:left w:val="none" w:sz="0" w:space="0" w:color="auto"/>
        <w:bottom w:val="none" w:sz="0" w:space="0" w:color="auto"/>
        <w:right w:val="none" w:sz="0" w:space="0" w:color="auto"/>
      </w:divBdr>
    </w:div>
    <w:div w:id="1017778528">
      <w:bodyDiv w:val="1"/>
      <w:marLeft w:val="0"/>
      <w:marRight w:val="0"/>
      <w:marTop w:val="0"/>
      <w:marBottom w:val="0"/>
      <w:divBdr>
        <w:top w:val="none" w:sz="0" w:space="0" w:color="auto"/>
        <w:left w:val="none" w:sz="0" w:space="0" w:color="auto"/>
        <w:bottom w:val="none" w:sz="0" w:space="0" w:color="auto"/>
        <w:right w:val="none" w:sz="0" w:space="0" w:color="auto"/>
      </w:divBdr>
      <w:divsChild>
        <w:div w:id="1887133226">
          <w:marLeft w:val="576"/>
          <w:marRight w:val="0"/>
          <w:marTop w:val="120"/>
          <w:marBottom w:val="0"/>
          <w:divBdr>
            <w:top w:val="none" w:sz="0" w:space="0" w:color="auto"/>
            <w:left w:val="none" w:sz="0" w:space="0" w:color="auto"/>
            <w:bottom w:val="none" w:sz="0" w:space="0" w:color="auto"/>
            <w:right w:val="none" w:sz="0" w:space="0" w:color="auto"/>
          </w:divBdr>
        </w:div>
        <w:div w:id="401486441">
          <w:marLeft w:val="576"/>
          <w:marRight w:val="0"/>
          <w:marTop w:val="120"/>
          <w:marBottom w:val="0"/>
          <w:divBdr>
            <w:top w:val="none" w:sz="0" w:space="0" w:color="auto"/>
            <w:left w:val="none" w:sz="0" w:space="0" w:color="auto"/>
            <w:bottom w:val="none" w:sz="0" w:space="0" w:color="auto"/>
            <w:right w:val="none" w:sz="0" w:space="0" w:color="auto"/>
          </w:divBdr>
        </w:div>
        <w:div w:id="1682245867">
          <w:marLeft w:val="576"/>
          <w:marRight w:val="0"/>
          <w:marTop w:val="120"/>
          <w:marBottom w:val="0"/>
          <w:divBdr>
            <w:top w:val="none" w:sz="0" w:space="0" w:color="auto"/>
            <w:left w:val="none" w:sz="0" w:space="0" w:color="auto"/>
            <w:bottom w:val="none" w:sz="0" w:space="0" w:color="auto"/>
            <w:right w:val="none" w:sz="0" w:space="0" w:color="auto"/>
          </w:divBdr>
        </w:div>
      </w:divsChild>
    </w:div>
    <w:div w:id="1362366114">
      <w:bodyDiv w:val="1"/>
      <w:marLeft w:val="0"/>
      <w:marRight w:val="0"/>
      <w:marTop w:val="0"/>
      <w:marBottom w:val="0"/>
      <w:divBdr>
        <w:top w:val="none" w:sz="0" w:space="0" w:color="auto"/>
        <w:left w:val="none" w:sz="0" w:space="0" w:color="auto"/>
        <w:bottom w:val="none" w:sz="0" w:space="0" w:color="auto"/>
        <w:right w:val="none" w:sz="0" w:space="0" w:color="auto"/>
      </w:divBdr>
      <w:divsChild>
        <w:div w:id="1336611217">
          <w:marLeft w:val="576"/>
          <w:marRight w:val="0"/>
          <w:marTop w:val="120"/>
          <w:marBottom w:val="0"/>
          <w:divBdr>
            <w:top w:val="none" w:sz="0" w:space="0" w:color="auto"/>
            <w:left w:val="none" w:sz="0" w:space="0" w:color="auto"/>
            <w:bottom w:val="none" w:sz="0" w:space="0" w:color="auto"/>
            <w:right w:val="none" w:sz="0" w:space="0" w:color="auto"/>
          </w:divBdr>
        </w:div>
        <w:div w:id="1067387578">
          <w:marLeft w:val="576"/>
          <w:marRight w:val="0"/>
          <w:marTop w:val="120"/>
          <w:marBottom w:val="0"/>
          <w:divBdr>
            <w:top w:val="none" w:sz="0" w:space="0" w:color="auto"/>
            <w:left w:val="none" w:sz="0" w:space="0" w:color="auto"/>
            <w:bottom w:val="none" w:sz="0" w:space="0" w:color="auto"/>
            <w:right w:val="none" w:sz="0" w:space="0" w:color="auto"/>
          </w:divBdr>
        </w:div>
        <w:div w:id="368532291">
          <w:marLeft w:val="576"/>
          <w:marRight w:val="0"/>
          <w:marTop w:val="120"/>
          <w:marBottom w:val="0"/>
          <w:divBdr>
            <w:top w:val="none" w:sz="0" w:space="0" w:color="auto"/>
            <w:left w:val="none" w:sz="0" w:space="0" w:color="auto"/>
            <w:bottom w:val="none" w:sz="0" w:space="0" w:color="auto"/>
            <w:right w:val="none" w:sz="0" w:space="0" w:color="auto"/>
          </w:divBdr>
        </w:div>
        <w:div w:id="1941909746">
          <w:marLeft w:val="576"/>
          <w:marRight w:val="0"/>
          <w:marTop w:val="120"/>
          <w:marBottom w:val="0"/>
          <w:divBdr>
            <w:top w:val="none" w:sz="0" w:space="0" w:color="auto"/>
            <w:left w:val="none" w:sz="0" w:space="0" w:color="auto"/>
            <w:bottom w:val="none" w:sz="0" w:space="0" w:color="auto"/>
            <w:right w:val="none" w:sz="0" w:space="0" w:color="auto"/>
          </w:divBdr>
        </w:div>
        <w:div w:id="1709841823">
          <w:marLeft w:val="576"/>
          <w:marRight w:val="0"/>
          <w:marTop w:val="120"/>
          <w:marBottom w:val="0"/>
          <w:divBdr>
            <w:top w:val="none" w:sz="0" w:space="0" w:color="auto"/>
            <w:left w:val="none" w:sz="0" w:space="0" w:color="auto"/>
            <w:bottom w:val="none" w:sz="0" w:space="0" w:color="auto"/>
            <w:right w:val="none" w:sz="0" w:space="0" w:color="auto"/>
          </w:divBdr>
        </w:div>
        <w:div w:id="710809405">
          <w:marLeft w:val="576"/>
          <w:marRight w:val="0"/>
          <w:marTop w:val="120"/>
          <w:marBottom w:val="0"/>
          <w:divBdr>
            <w:top w:val="none" w:sz="0" w:space="0" w:color="auto"/>
            <w:left w:val="none" w:sz="0" w:space="0" w:color="auto"/>
            <w:bottom w:val="none" w:sz="0" w:space="0" w:color="auto"/>
            <w:right w:val="none" w:sz="0" w:space="0" w:color="auto"/>
          </w:divBdr>
        </w:div>
        <w:div w:id="747964569">
          <w:marLeft w:val="576"/>
          <w:marRight w:val="0"/>
          <w:marTop w:val="120"/>
          <w:marBottom w:val="0"/>
          <w:divBdr>
            <w:top w:val="none" w:sz="0" w:space="0" w:color="auto"/>
            <w:left w:val="none" w:sz="0" w:space="0" w:color="auto"/>
            <w:bottom w:val="none" w:sz="0" w:space="0" w:color="auto"/>
            <w:right w:val="none" w:sz="0" w:space="0" w:color="auto"/>
          </w:divBdr>
        </w:div>
      </w:divsChild>
    </w:div>
    <w:div w:id="1698582159">
      <w:bodyDiv w:val="1"/>
      <w:marLeft w:val="0"/>
      <w:marRight w:val="0"/>
      <w:marTop w:val="0"/>
      <w:marBottom w:val="0"/>
      <w:divBdr>
        <w:top w:val="none" w:sz="0" w:space="0" w:color="auto"/>
        <w:left w:val="none" w:sz="0" w:space="0" w:color="auto"/>
        <w:bottom w:val="none" w:sz="0" w:space="0" w:color="auto"/>
        <w:right w:val="none" w:sz="0" w:space="0" w:color="auto"/>
      </w:divBdr>
      <w:divsChild>
        <w:div w:id="1512993024">
          <w:marLeft w:val="576"/>
          <w:marRight w:val="0"/>
          <w:marTop w:val="120"/>
          <w:marBottom w:val="0"/>
          <w:divBdr>
            <w:top w:val="none" w:sz="0" w:space="0" w:color="auto"/>
            <w:left w:val="none" w:sz="0" w:space="0" w:color="auto"/>
            <w:bottom w:val="none" w:sz="0" w:space="0" w:color="auto"/>
            <w:right w:val="none" w:sz="0" w:space="0" w:color="auto"/>
          </w:divBdr>
        </w:div>
        <w:div w:id="1663269780">
          <w:marLeft w:val="576"/>
          <w:marRight w:val="0"/>
          <w:marTop w:val="120"/>
          <w:marBottom w:val="0"/>
          <w:divBdr>
            <w:top w:val="none" w:sz="0" w:space="0" w:color="auto"/>
            <w:left w:val="none" w:sz="0" w:space="0" w:color="auto"/>
            <w:bottom w:val="none" w:sz="0" w:space="0" w:color="auto"/>
            <w:right w:val="none" w:sz="0" w:space="0" w:color="auto"/>
          </w:divBdr>
        </w:div>
        <w:div w:id="1685669909">
          <w:marLeft w:val="576"/>
          <w:marRight w:val="0"/>
          <w:marTop w:val="120"/>
          <w:marBottom w:val="0"/>
          <w:divBdr>
            <w:top w:val="none" w:sz="0" w:space="0" w:color="auto"/>
            <w:left w:val="none" w:sz="0" w:space="0" w:color="auto"/>
            <w:bottom w:val="none" w:sz="0" w:space="0" w:color="auto"/>
            <w:right w:val="none" w:sz="0" w:space="0" w:color="auto"/>
          </w:divBdr>
        </w:div>
      </w:divsChild>
    </w:div>
    <w:div w:id="1838840067">
      <w:bodyDiv w:val="1"/>
      <w:marLeft w:val="0"/>
      <w:marRight w:val="0"/>
      <w:marTop w:val="0"/>
      <w:marBottom w:val="0"/>
      <w:divBdr>
        <w:top w:val="none" w:sz="0" w:space="0" w:color="auto"/>
        <w:left w:val="none" w:sz="0" w:space="0" w:color="auto"/>
        <w:bottom w:val="none" w:sz="0" w:space="0" w:color="auto"/>
        <w:right w:val="none" w:sz="0" w:space="0" w:color="auto"/>
      </w:divBdr>
      <w:divsChild>
        <w:div w:id="1251890154">
          <w:marLeft w:val="576"/>
          <w:marRight w:val="0"/>
          <w:marTop w:val="120"/>
          <w:marBottom w:val="0"/>
          <w:divBdr>
            <w:top w:val="none" w:sz="0" w:space="0" w:color="auto"/>
            <w:left w:val="none" w:sz="0" w:space="0" w:color="auto"/>
            <w:bottom w:val="none" w:sz="0" w:space="0" w:color="auto"/>
            <w:right w:val="none" w:sz="0" w:space="0" w:color="auto"/>
          </w:divBdr>
        </w:div>
        <w:div w:id="443575653">
          <w:marLeft w:val="576"/>
          <w:marRight w:val="0"/>
          <w:marTop w:val="120"/>
          <w:marBottom w:val="0"/>
          <w:divBdr>
            <w:top w:val="none" w:sz="0" w:space="0" w:color="auto"/>
            <w:left w:val="none" w:sz="0" w:space="0" w:color="auto"/>
            <w:bottom w:val="none" w:sz="0" w:space="0" w:color="auto"/>
            <w:right w:val="none" w:sz="0" w:space="0" w:color="auto"/>
          </w:divBdr>
        </w:div>
        <w:div w:id="2015573714">
          <w:marLeft w:val="576"/>
          <w:marRight w:val="0"/>
          <w:marTop w:val="120"/>
          <w:marBottom w:val="0"/>
          <w:divBdr>
            <w:top w:val="none" w:sz="0" w:space="0" w:color="auto"/>
            <w:left w:val="none" w:sz="0" w:space="0" w:color="auto"/>
            <w:bottom w:val="none" w:sz="0" w:space="0" w:color="auto"/>
            <w:right w:val="none" w:sz="0" w:space="0" w:color="auto"/>
          </w:divBdr>
        </w:div>
        <w:div w:id="116994396">
          <w:marLeft w:val="576"/>
          <w:marRight w:val="0"/>
          <w:marTop w:val="120"/>
          <w:marBottom w:val="0"/>
          <w:divBdr>
            <w:top w:val="none" w:sz="0" w:space="0" w:color="auto"/>
            <w:left w:val="none" w:sz="0" w:space="0" w:color="auto"/>
            <w:bottom w:val="none" w:sz="0" w:space="0" w:color="auto"/>
            <w:right w:val="none" w:sz="0" w:space="0" w:color="auto"/>
          </w:divBdr>
        </w:div>
        <w:div w:id="1556696546">
          <w:marLeft w:val="576"/>
          <w:marRight w:val="0"/>
          <w:marTop w:val="120"/>
          <w:marBottom w:val="0"/>
          <w:divBdr>
            <w:top w:val="none" w:sz="0" w:space="0" w:color="auto"/>
            <w:left w:val="none" w:sz="0" w:space="0" w:color="auto"/>
            <w:bottom w:val="none" w:sz="0" w:space="0" w:color="auto"/>
            <w:right w:val="none" w:sz="0" w:space="0" w:color="auto"/>
          </w:divBdr>
        </w:div>
        <w:div w:id="244070941">
          <w:marLeft w:val="576"/>
          <w:marRight w:val="0"/>
          <w:marTop w:val="120"/>
          <w:marBottom w:val="0"/>
          <w:divBdr>
            <w:top w:val="none" w:sz="0" w:space="0" w:color="auto"/>
            <w:left w:val="none" w:sz="0" w:space="0" w:color="auto"/>
            <w:bottom w:val="none" w:sz="0" w:space="0" w:color="auto"/>
            <w:right w:val="none" w:sz="0" w:space="0" w:color="auto"/>
          </w:divBdr>
        </w:div>
        <w:div w:id="181471808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057A-37A7-45AD-98DC-09208C43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1607</Words>
  <Characters>9161</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ssz10</dc:creator>
  <cp:lastModifiedBy>vstop</cp:lastModifiedBy>
  <cp:revision>2</cp:revision>
  <cp:lastPrinted>2022-06-29T11:03:00Z</cp:lastPrinted>
  <dcterms:created xsi:type="dcterms:W3CDTF">2024-10-11T09:18:00Z</dcterms:created>
  <dcterms:modified xsi:type="dcterms:W3CDTF">2024-10-11T09:18:00Z</dcterms:modified>
</cp:coreProperties>
</file>